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3E3151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76543D" wp14:editId="1D8A99E7">
                  <wp:extent cx="1171575" cy="10953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E3151" w:rsidRDefault="003E3151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E3151" w:rsidRDefault="003E3151" w:rsidP="003E315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№61</w:t>
      </w:r>
    </w:p>
    <w:p w:rsidR="003E3151" w:rsidRDefault="003E3151" w:rsidP="003E3151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3E3151" w:rsidRDefault="003E3151" w:rsidP="003E3151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3E3151" w:rsidRDefault="003E3151" w:rsidP="003E3151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3E3151" w:rsidRPr="00B0454F" w:rsidRDefault="003E3151" w:rsidP="003E3151">
      <w:pPr>
        <w:jc w:val="center"/>
        <w:rPr>
          <w:b/>
          <w:caps/>
          <w:sz w:val="24"/>
          <w:szCs w:val="24"/>
        </w:rPr>
      </w:pPr>
    </w:p>
    <w:p w:rsidR="003E3151" w:rsidRPr="00B0454F" w:rsidRDefault="003E3151" w:rsidP="003E3151">
      <w:pPr>
        <w:jc w:val="center"/>
        <w:rPr>
          <w:b/>
          <w:caps/>
          <w:sz w:val="24"/>
          <w:szCs w:val="24"/>
        </w:rPr>
      </w:pPr>
      <w:r w:rsidRPr="00B0454F">
        <w:rPr>
          <w:b/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B0454F">
        <w:rPr>
          <w:b/>
          <w:sz w:val="24"/>
          <w:szCs w:val="24"/>
        </w:rPr>
        <w:t>Вочепшийское</w:t>
      </w:r>
      <w:proofErr w:type="spellEnd"/>
      <w:r w:rsidRPr="00B0454F">
        <w:rPr>
          <w:b/>
          <w:sz w:val="24"/>
          <w:szCs w:val="24"/>
        </w:rPr>
        <w:t xml:space="preserve"> сельское поселение"</w:t>
      </w:r>
    </w:p>
    <w:p w:rsidR="003E3151" w:rsidRPr="00B0454F" w:rsidRDefault="003E3151" w:rsidP="003E3151">
      <w:pPr>
        <w:jc w:val="center"/>
        <w:rPr>
          <w:b/>
          <w:caps/>
          <w:sz w:val="24"/>
          <w:szCs w:val="24"/>
        </w:rPr>
      </w:pPr>
    </w:p>
    <w:p w:rsidR="003E3151" w:rsidRPr="00B0454F" w:rsidRDefault="003E3151" w:rsidP="003E3151">
      <w:pPr>
        <w:ind w:firstLine="708"/>
        <w:rPr>
          <w:sz w:val="24"/>
          <w:szCs w:val="24"/>
        </w:rPr>
      </w:pPr>
      <w:r w:rsidRPr="00B0454F">
        <w:rPr>
          <w:sz w:val="24"/>
          <w:szCs w:val="24"/>
        </w:rPr>
        <w:t xml:space="preserve">В соответствии с </w:t>
      </w:r>
      <w:r w:rsidRPr="00B0454F">
        <w:rPr>
          <w:sz w:val="24"/>
          <w:szCs w:val="24"/>
          <w:lang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</w:t>
      </w:r>
      <w:r w:rsidRPr="00B0454F">
        <w:rPr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B0454F">
        <w:rPr>
          <w:color w:val="000000"/>
          <w:sz w:val="24"/>
          <w:szCs w:val="24"/>
          <w:lang w:eastAsia="x-none"/>
        </w:rPr>
        <w:t>»,</w:t>
      </w:r>
      <w:r w:rsidRPr="00B0454F">
        <w:rPr>
          <w:sz w:val="24"/>
          <w:szCs w:val="24"/>
        </w:rPr>
        <w:t xml:space="preserve"> </w:t>
      </w:r>
      <w:r w:rsidRPr="00B0454F">
        <w:rPr>
          <w:color w:val="000000"/>
          <w:sz w:val="24"/>
          <w:szCs w:val="24"/>
          <w:lang w:eastAsia="x-none"/>
        </w:rPr>
        <w:t xml:space="preserve">пунктом 16 статьи 151 Федерального закона от 24 ноября 1995 года № 181-ФЗ «О социальной защите инвалидов в Российской Федерации», </w:t>
      </w:r>
      <w:r w:rsidRPr="00B0454F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0454F">
        <w:rPr>
          <w:color w:val="000000"/>
          <w:sz w:val="24"/>
          <w:szCs w:val="24"/>
          <w:lang w:eastAsia="x-none"/>
        </w:rPr>
        <w:t xml:space="preserve"> </w:t>
      </w:r>
      <w:r w:rsidRPr="00B0454F">
        <w:rPr>
          <w:sz w:val="24"/>
          <w:szCs w:val="24"/>
        </w:rPr>
        <w:t>руководствуясь Уставом муниципального образования «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поселение» Совет народных депутатов муниципального образования «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поселение» </w:t>
      </w:r>
    </w:p>
    <w:p w:rsidR="003E3151" w:rsidRPr="00B0454F" w:rsidRDefault="003E3151" w:rsidP="003E3151">
      <w:pPr>
        <w:jc w:val="center"/>
        <w:rPr>
          <w:sz w:val="24"/>
          <w:szCs w:val="24"/>
        </w:rPr>
      </w:pPr>
      <w:r w:rsidRPr="00B0454F">
        <w:rPr>
          <w:b/>
          <w:sz w:val="24"/>
          <w:szCs w:val="24"/>
        </w:rPr>
        <w:t>РЕШИЛ:</w:t>
      </w:r>
    </w:p>
    <w:p w:rsidR="003E3151" w:rsidRPr="00B0454F" w:rsidRDefault="003E3151" w:rsidP="003E3151">
      <w:pPr>
        <w:rPr>
          <w:sz w:val="24"/>
          <w:szCs w:val="24"/>
        </w:rPr>
      </w:pPr>
      <w:bookmarkStart w:id="0" w:name="sub_1"/>
      <w:r w:rsidRPr="00B0454F">
        <w:rPr>
          <w:sz w:val="24"/>
          <w:szCs w:val="24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</w:t>
      </w:r>
      <w:r w:rsidRPr="00515B71">
        <w:rPr>
          <w:sz w:val="24"/>
          <w:szCs w:val="24"/>
        </w:rPr>
        <w:t>" (</w:t>
      </w:r>
      <w:hyperlink w:anchor="sub_5" w:history="1">
        <w:r w:rsidRPr="00515B71">
          <w:rPr>
            <w:rStyle w:val="a4"/>
            <w:sz w:val="24"/>
            <w:szCs w:val="24"/>
          </w:rPr>
          <w:t>Приложение</w:t>
        </w:r>
      </w:hyperlink>
      <w:r w:rsidRPr="00B0454F">
        <w:rPr>
          <w:sz w:val="24"/>
          <w:szCs w:val="24"/>
        </w:rPr>
        <w:t>).</w:t>
      </w:r>
    </w:p>
    <w:bookmarkEnd w:id="0"/>
    <w:p w:rsidR="003E3151" w:rsidRPr="00B0454F" w:rsidRDefault="003E3151" w:rsidP="003E3151">
      <w:pPr>
        <w:rPr>
          <w:sz w:val="24"/>
          <w:szCs w:val="24"/>
        </w:rPr>
      </w:pPr>
      <w:r w:rsidRPr="00B0454F">
        <w:rPr>
          <w:sz w:val="24"/>
          <w:szCs w:val="24"/>
        </w:rPr>
        <w:t>2. Признать утратившими силу:</w:t>
      </w:r>
    </w:p>
    <w:p w:rsidR="003E3151" w:rsidRPr="00B0454F" w:rsidRDefault="003E3151" w:rsidP="003E3151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454F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/>
      <w:r w:rsidRPr="00B0454F">
        <w:rPr>
          <w:rFonts w:ascii="Times New Roman" w:hAnsi="Times New Roman" w:cs="Times New Roman"/>
          <w:sz w:val="24"/>
          <w:szCs w:val="24"/>
        </w:rPr>
        <w:t>Решение Совета народных депутатов муниципального образования "</w:t>
      </w:r>
      <w:proofErr w:type="spellStart"/>
      <w:r w:rsidRPr="00B0454F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B0454F">
        <w:rPr>
          <w:rFonts w:ascii="Times New Roman" w:hAnsi="Times New Roman" w:cs="Times New Roman"/>
          <w:sz w:val="24"/>
          <w:szCs w:val="24"/>
        </w:rPr>
        <w:t xml:space="preserve"> сельское поселение" от 20 августа 2021 года № 146 "</w:t>
      </w:r>
      <w:r w:rsidRPr="00B0454F">
        <w:rPr>
          <w:rFonts w:ascii="Times New Roman" w:hAnsi="Times New Roman" w:cs="Times New Roman"/>
          <w:spacing w:val="2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Pr="00B0454F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B0454F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поселение».</w:t>
      </w:r>
    </w:p>
    <w:p w:rsidR="003E3151" w:rsidRPr="00B0454F" w:rsidRDefault="003E3151" w:rsidP="003E3151">
      <w:pPr>
        <w:rPr>
          <w:sz w:val="24"/>
          <w:szCs w:val="24"/>
        </w:rPr>
      </w:pPr>
      <w:r w:rsidRPr="00B0454F">
        <w:rPr>
          <w:sz w:val="24"/>
          <w:szCs w:val="24"/>
        </w:rPr>
        <w:t>- Решение Совета народных депутатов муниципального образования "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поселение" от 22 декабря 2021 года № 27 «Об утверждении ключевых показателей и их целевых значений, индикативных показателей видов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поселение»</w:t>
      </w:r>
    </w:p>
    <w:p w:rsidR="003E3151" w:rsidRPr="00B0454F" w:rsidRDefault="003E3151" w:rsidP="003E3151">
      <w:pPr>
        <w:rPr>
          <w:sz w:val="24"/>
          <w:szCs w:val="24"/>
        </w:rPr>
      </w:pPr>
      <w:r w:rsidRPr="00B0454F">
        <w:rPr>
          <w:sz w:val="24"/>
          <w:szCs w:val="24"/>
        </w:rPr>
        <w:t>3.</w:t>
      </w:r>
      <w:hyperlink r:id="rId6" w:history="1">
        <w:r w:rsidRPr="00515B71">
          <w:rPr>
            <w:rStyle w:val="a4"/>
            <w:sz w:val="24"/>
            <w:szCs w:val="24"/>
          </w:rPr>
          <w:t>Опубликовать</w:t>
        </w:r>
      </w:hyperlink>
      <w:r w:rsidRPr="00B0454F">
        <w:rPr>
          <w:sz w:val="24"/>
          <w:szCs w:val="24"/>
        </w:rPr>
        <w:t xml:space="preserve"> настоящее Решение на официальном сайте администрации муниципального образования «</w:t>
      </w:r>
      <w:proofErr w:type="spellStart"/>
      <w:r w:rsidRPr="00B0454F">
        <w:rPr>
          <w:sz w:val="24"/>
          <w:szCs w:val="24"/>
        </w:rPr>
        <w:t>Вочепшийское</w:t>
      </w:r>
      <w:proofErr w:type="spellEnd"/>
      <w:r w:rsidRPr="00B0454F">
        <w:rPr>
          <w:sz w:val="24"/>
          <w:szCs w:val="24"/>
        </w:rPr>
        <w:t xml:space="preserve"> сельское поселение» </w:t>
      </w:r>
    </w:p>
    <w:p w:rsidR="003E3151" w:rsidRPr="00515B71" w:rsidRDefault="003E3151" w:rsidP="003E3151">
      <w:pPr>
        <w:rPr>
          <w:b/>
          <w:color w:val="000000" w:themeColor="text1"/>
          <w:sz w:val="24"/>
          <w:szCs w:val="24"/>
        </w:rPr>
      </w:pPr>
      <w:r w:rsidRPr="00B0454F">
        <w:rPr>
          <w:sz w:val="24"/>
          <w:szCs w:val="24"/>
        </w:rPr>
        <w:t xml:space="preserve">4. Настоящее Решение вступает в силу со дня его </w:t>
      </w:r>
      <w:hyperlink r:id="rId7" w:history="1">
        <w:r w:rsidRPr="00515B71">
          <w:rPr>
            <w:rStyle w:val="a4"/>
            <w:color w:val="000000" w:themeColor="text1"/>
            <w:sz w:val="24"/>
            <w:szCs w:val="24"/>
          </w:rPr>
          <w:t>официального опубликования</w:t>
        </w:r>
      </w:hyperlink>
      <w:r w:rsidRPr="00515B71">
        <w:rPr>
          <w:b/>
          <w:color w:val="000000" w:themeColor="text1"/>
          <w:sz w:val="24"/>
          <w:szCs w:val="24"/>
        </w:rPr>
        <w:t>.</w:t>
      </w:r>
    </w:p>
    <w:p w:rsidR="003E3151" w:rsidRPr="00515B71" w:rsidRDefault="003E3151" w:rsidP="003E3151">
      <w:pPr>
        <w:rPr>
          <w:b/>
          <w:color w:val="000000" w:themeColor="text1"/>
        </w:rPr>
      </w:pPr>
    </w:p>
    <w:tbl>
      <w:tblPr>
        <w:tblW w:w="5228" w:type="pct"/>
        <w:tblLook w:val="0000" w:firstRow="0" w:lastRow="0" w:firstColumn="0" w:lastColumn="0" w:noHBand="0" w:noVBand="0"/>
      </w:tblPr>
      <w:tblGrid>
        <w:gridCol w:w="6345"/>
        <w:gridCol w:w="3437"/>
      </w:tblGrid>
      <w:tr w:rsidR="003E3151" w:rsidRPr="00173283" w:rsidTr="00D52798"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</w:tcPr>
          <w:p w:rsidR="003E3151" w:rsidRPr="00173283" w:rsidRDefault="003E3151" w:rsidP="00D52798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Вочепшийское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:rsidR="003E3151" w:rsidRPr="00173283" w:rsidRDefault="003E3151" w:rsidP="00D52798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3E3151" w:rsidRPr="00173283" w:rsidRDefault="003E3151" w:rsidP="00D52798"/>
          <w:p w:rsidR="003E3151" w:rsidRPr="00173283" w:rsidRDefault="003E3151" w:rsidP="00D52798"/>
          <w:p w:rsidR="003E3151" w:rsidRPr="00515B71" w:rsidRDefault="003E3151" w:rsidP="00D52798">
            <w:pPr>
              <w:rPr>
                <w:sz w:val="24"/>
                <w:szCs w:val="24"/>
              </w:rPr>
            </w:pPr>
            <w:r w:rsidRPr="00515B7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</w:t>
            </w:r>
            <w:r w:rsidRPr="00515B71">
              <w:rPr>
                <w:sz w:val="24"/>
                <w:szCs w:val="24"/>
              </w:rPr>
              <w:t xml:space="preserve"> Р. Р. Кушу</w:t>
            </w:r>
          </w:p>
        </w:tc>
      </w:tr>
      <w:tr w:rsidR="003E3151" w:rsidRPr="00173283" w:rsidTr="00D52798">
        <w:tc>
          <w:tcPr>
            <w:tcW w:w="3243" w:type="pct"/>
            <w:tcBorders>
              <w:top w:val="nil"/>
              <w:left w:val="nil"/>
              <w:bottom w:val="nil"/>
              <w:right w:val="nil"/>
            </w:tcBorders>
          </w:tcPr>
          <w:p w:rsidR="003E3151" w:rsidRPr="00173283" w:rsidRDefault="003E3151" w:rsidP="00D52798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lastRenderedPageBreak/>
              <w:t>Глава 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Вочепшийское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:rsidR="003E3151" w:rsidRPr="00173283" w:rsidRDefault="003E3151" w:rsidP="00D52798">
            <w:pPr>
              <w:pStyle w:val="a5"/>
              <w:rPr>
                <w:rFonts w:ascii="Times New Roman" w:hAnsi="Times New Roman" w:cs="Times New Roman"/>
              </w:rPr>
            </w:pPr>
          </w:p>
          <w:p w:rsidR="003E3151" w:rsidRDefault="003E3151" w:rsidP="00D52798">
            <w:pPr>
              <w:pStyle w:val="a5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А. В. </w:t>
            </w:r>
            <w:proofErr w:type="spellStart"/>
            <w:r>
              <w:rPr>
                <w:rFonts w:ascii="Times New Roman" w:hAnsi="Times New Roman" w:cs="Times New Roman"/>
              </w:rPr>
              <w:t>Тхазфеш</w:t>
            </w:r>
            <w:proofErr w:type="spellEnd"/>
          </w:p>
          <w:p w:rsidR="003E3151" w:rsidRDefault="003E3151" w:rsidP="00D52798">
            <w:pPr>
              <w:jc w:val="right"/>
              <w:rPr>
                <w:rStyle w:val="a7"/>
                <w:bCs/>
                <w:sz w:val="24"/>
                <w:szCs w:val="24"/>
              </w:rPr>
            </w:pPr>
          </w:p>
          <w:p w:rsidR="003E3151" w:rsidRDefault="003E3151" w:rsidP="00D52798">
            <w:pPr>
              <w:jc w:val="right"/>
              <w:rPr>
                <w:rStyle w:val="a7"/>
                <w:bCs/>
                <w:sz w:val="24"/>
                <w:szCs w:val="24"/>
              </w:rPr>
            </w:pPr>
          </w:p>
          <w:p w:rsidR="003E3151" w:rsidRPr="009C03C3" w:rsidRDefault="003E3151" w:rsidP="00D52798">
            <w:pPr>
              <w:jc w:val="right"/>
              <w:rPr>
                <w:rStyle w:val="a7"/>
                <w:bCs/>
                <w:sz w:val="24"/>
                <w:szCs w:val="24"/>
              </w:rPr>
            </w:pPr>
          </w:p>
          <w:p w:rsidR="003E3151" w:rsidRPr="009C03C3" w:rsidRDefault="003E3151" w:rsidP="00D52798">
            <w:pPr>
              <w:jc w:val="right"/>
              <w:rPr>
                <w:rStyle w:val="a7"/>
                <w:bCs/>
                <w:sz w:val="24"/>
                <w:szCs w:val="24"/>
              </w:rPr>
            </w:pPr>
            <w:r w:rsidRPr="009C03C3">
              <w:rPr>
                <w:rStyle w:val="a7"/>
                <w:bCs/>
                <w:sz w:val="24"/>
                <w:szCs w:val="24"/>
              </w:rPr>
              <w:t>Приложение</w:t>
            </w:r>
            <w:r w:rsidRPr="009C03C3">
              <w:rPr>
                <w:rStyle w:val="a7"/>
                <w:bCs/>
                <w:sz w:val="24"/>
                <w:szCs w:val="24"/>
              </w:rPr>
              <w:br/>
              <w:t xml:space="preserve">к </w:t>
            </w:r>
            <w:hyperlink w:anchor="sub_0" w:history="1">
              <w:r w:rsidRPr="00515B71">
                <w:rPr>
                  <w:rStyle w:val="a4"/>
                  <w:sz w:val="24"/>
                  <w:szCs w:val="24"/>
                </w:rPr>
                <w:t>Решению</w:t>
              </w:r>
            </w:hyperlink>
            <w:r w:rsidRPr="00515B71">
              <w:rPr>
                <w:rStyle w:val="a7"/>
                <w:bCs/>
                <w:sz w:val="24"/>
                <w:szCs w:val="24"/>
              </w:rPr>
              <w:t xml:space="preserve"> С</w:t>
            </w:r>
            <w:r w:rsidRPr="009C03C3">
              <w:rPr>
                <w:rStyle w:val="a7"/>
                <w:bCs/>
                <w:sz w:val="24"/>
                <w:szCs w:val="24"/>
              </w:rPr>
              <w:t>овета народных депутатов</w:t>
            </w:r>
            <w:r w:rsidRPr="009C03C3">
              <w:rPr>
                <w:rStyle w:val="a7"/>
                <w:bCs/>
                <w:sz w:val="24"/>
                <w:szCs w:val="24"/>
              </w:rPr>
              <w:br/>
              <w:t>муниципального образования</w:t>
            </w:r>
            <w:r w:rsidRPr="009C03C3">
              <w:rPr>
                <w:rStyle w:val="a7"/>
                <w:bCs/>
                <w:sz w:val="24"/>
                <w:szCs w:val="24"/>
              </w:rPr>
              <w:br/>
              <w:t>"</w:t>
            </w:r>
            <w:proofErr w:type="spellStart"/>
            <w:r w:rsidRPr="009C03C3">
              <w:rPr>
                <w:rStyle w:val="a7"/>
                <w:bCs/>
                <w:sz w:val="24"/>
                <w:szCs w:val="24"/>
              </w:rPr>
              <w:t>Вочепшийское</w:t>
            </w:r>
            <w:proofErr w:type="spellEnd"/>
            <w:r w:rsidRPr="009C03C3">
              <w:rPr>
                <w:rStyle w:val="a7"/>
                <w:bCs/>
                <w:sz w:val="24"/>
                <w:szCs w:val="24"/>
              </w:rPr>
              <w:t xml:space="preserve"> сельское поселение"</w:t>
            </w:r>
            <w:r w:rsidRPr="009C03C3">
              <w:rPr>
                <w:rStyle w:val="a7"/>
                <w:bCs/>
                <w:sz w:val="24"/>
                <w:szCs w:val="24"/>
              </w:rPr>
              <w:br/>
              <w:t>от «__</w:t>
            </w:r>
            <w:proofErr w:type="gramStart"/>
            <w:r w:rsidRPr="009C03C3">
              <w:rPr>
                <w:rStyle w:val="a7"/>
                <w:bCs/>
                <w:sz w:val="24"/>
                <w:szCs w:val="24"/>
              </w:rPr>
              <w:t>_»_</w:t>
            </w:r>
            <w:proofErr w:type="gramEnd"/>
            <w:r w:rsidRPr="009C03C3">
              <w:rPr>
                <w:rStyle w:val="a7"/>
                <w:bCs/>
                <w:sz w:val="24"/>
                <w:szCs w:val="24"/>
              </w:rPr>
              <w:t>_________г. N ____</w:t>
            </w:r>
          </w:p>
          <w:p w:rsidR="003E3151" w:rsidRPr="009C03C3" w:rsidRDefault="003E3151" w:rsidP="00D52798">
            <w:pPr>
              <w:rPr>
                <w:sz w:val="24"/>
                <w:szCs w:val="24"/>
              </w:rPr>
            </w:pPr>
          </w:p>
          <w:p w:rsidR="003E3151" w:rsidRDefault="003E3151" w:rsidP="00D52798">
            <w:pPr>
              <w:rPr>
                <w:lang w:eastAsia="ru-RU"/>
              </w:rPr>
            </w:pPr>
          </w:p>
          <w:p w:rsidR="003E3151" w:rsidRPr="00FB7136" w:rsidRDefault="003E3151" w:rsidP="00D52798">
            <w:pPr>
              <w:rPr>
                <w:lang w:eastAsia="ru-RU"/>
              </w:rPr>
            </w:pPr>
          </w:p>
        </w:tc>
      </w:tr>
    </w:tbl>
    <w:p w:rsidR="003E3151" w:rsidRDefault="003E3151" w:rsidP="003E3151">
      <w:pPr>
        <w:pStyle w:val="1"/>
      </w:pPr>
      <w:r>
        <w:t>Положение</w:t>
      </w:r>
      <w:r>
        <w:br/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>
        <w:t>Вочепшийское</w:t>
      </w:r>
      <w:proofErr w:type="spellEnd"/>
      <w:r>
        <w:t xml:space="preserve"> сельское поселение"</w:t>
      </w:r>
    </w:p>
    <w:p w:rsidR="003E3151" w:rsidRDefault="003E3151" w:rsidP="003E3151">
      <w:pPr>
        <w:pStyle w:val="1"/>
      </w:pPr>
      <w:bookmarkStart w:id="1" w:name="sub_6"/>
      <w:r>
        <w:t>I. Общие положения</w:t>
      </w:r>
    </w:p>
    <w:p w:rsidR="003E3151" w:rsidRPr="00FB7136" w:rsidRDefault="003E3151" w:rsidP="003E3151">
      <w:pPr>
        <w:rPr>
          <w:sz w:val="24"/>
          <w:szCs w:val="24"/>
        </w:rPr>
      </w:pPr>
      <w:bookmarkStart w:id="2" w:name="sub_7"/>
      <w:bookmarkEnd w:id="1"/>
      <w:r w:rsidRPr="00FB7136">
        <w:rPr>
          <w:sz w:val="24"/>
          <w:szCs w:val="24"/>
        </w:rPr>
        <w:t>1.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 (далее - муниципальный контроль).</w:t>
      </w:r>
    </w:p>
    <w:p w:rsidR="003E3151" w:rsidRPr="00FB7136" w:rsidRDefault="003E3151" w:rsidP="003E3151">
      <w:pPr>
        <w:rPr>
          <w:sz w:val="24"/>
          <w:szCs w:val="24"/>
        </w:rPr>
      </w:pPr>
      <w:bookmarkStart w:id="3" w:name="sub_8"/>
      <w:bookmarkEnd w:id="2"/>
      <w:r w:rsidRPr="00FB7136">
        <w:rPr>
          <w:sz w:val="24"/>
          <w:szCs w:val="24"/>
        </w:rPr>
        <w:t>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требований:</w:t>
      </w:r>
    </w:p>
    <w:p w:rsidR="003E3151" w:rsidRPr="00FB7136" w:rsidRDefault="003E3151" w:rsidP="003E3151">
      <w:pPr>
        <w:rPr>
          <w:sz w:val="24"/>
          <w:szCs w:val="24"/>
        </w:rPr>
      </w:pPr>
      <w:bookmarkStart w:id="4" w:name="sub_9"/>
      <w:bookmarkEnd w:id="3"/>
      <w:r w:rsidRPr="00FB7136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bookmarkEnd w:id="4"/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E3151" w:rsidRPr="00FB7136" w:rsidRDefault="003E3151" w:rsidP="003E3151">
      <w:pPr>
        <w:rPr>
          <w:sz w:val="24"/>
          <w:szCs w:val="24"/>
        </w:rPr>
      </w:pPr>
      <w:bookmarkStart w:id="5" w:name="sub_10"/>
      <w:r w:rsidRPr="00FB7136">
        <w:rPr>
          <w:sz w:val="24"/>
          <w:szCs w:val="24"/>
        </w:rPr>
        <w:t>2) установленных в отношении пассажирских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E3151" w:rsidRPr="00FB7136" w:rsidRDefault="003E3151" w:rsidP="003E3151">
      <w:pPr>
        <w:rPr>
          <w:sz w:val="24"/>
          <w:szCs w:val="24"/>
        </w:rPr>
      </w:pPr>
      <w:bookmarkStart w:id="6" w:name="sub_11"/>
      <w:bookmarkEnd w:id="5"/>
      <w:r w:rsidRPr="00FB7136">
        <w:rPr>
          <w:sz w:val="24"/>
          <w:szCs w:val="24"/>
        </w:rPr>
        <w:t>3. Муниципальный контроль осуществляется</w:t>
      </w:r>
      <w:bookmarkStart w:id="7" w:name="sub_12"/>
      <w:bookmarkEnd w:id="6"/>
      <w:r w:rsidRPr="00FB7136">
        <w:rPr>
          <w:sz w:val="24"/>
          <w:szCs w:val="24"/>
        </w:rPr>
        <w:t xml:space="preserve"> администрацией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 (далее - контрольный орган) при осуществлении муниципального контроля на автомобильном транспорте, городском наземном электрическом транспорте;</w:t>
      </w:r>
    </w:p>
    <w:p w:rsidR="003E3151" w:rsidRPr="00FB7136" w:rsidRDefault="003E3151" w:rsidP="003E3151">
      <w:pPr>
        <w:rPr>
          <w:sz w:val="24"/>
          <w:szCs w:val="24"/>
        </w:rPr>
      </w:pPr>
      <w:bookmarkStart w:id="8" w:name="sub_14"/>
      <w:bookmarkEnd w:id="7"/>
      <w:r w:rsidRPr="00FB7136">
        <w:rPr>
          <w:sz w:val="24"/>
          <w:szCs w:val="24"/>
        </w:rPr>
        <w:t>4. Должностное лицо, осуществляющие муниципальный контроль (далее - инспектор):</w:t>
      </w:r>
    </w:p>
    <w:bookmarkEnd w:id="8"/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специалист контрольного органа, в должностные обязанности которых входит осуществление муниципального контроля.</w:t>
      </w:r>
    </w:p>
    <w:p w:rsidR="003E3151" w:rsidRPr="00FB7136" w:rsidRDefault="003E3151" w:rsidP="003E3151">
      <w:pPr>
        <w:rPr>
          <w:sz w:val="24"/>
          <w:szCs w:val="24"/>
        </w:rPr>
      </w:pPr>
      <w:bookmarkStart w:id="9" w:name="sub_15"/>
      <w:r w:rsidRPr="00FB7136">
        <w:rPr>
          <w:sz w:val="24"/>
          <w:szCs w:val="24"/>
        </w:rPr>
        <w:lastRenderedPageBreak/>
        <w:t xml:space="preserve">5. Инспектор при проведении контрольного (надзорного) мероприятия в пределах своих полномочий и в объеме проводимых контрольных (надзорных) действий несет обязанности и имеет права, установленные </w:t>
      </w:r>
      <w:hyperlink r:id="rId8" w:history="1">
        <w:r w:rsidRPr="00FB7136">
          <w:rPr>
            <w:rStyle w:val="a4"/>
            <w:rFonts w:cs="Times New Roman CYR"/>
            <w:sz w:val="24"/>
            <w:szCs w:val="24"/>
          </w:rPr>
          <w:t>статьей 29</w:t>
        </w:r>
      </w:hyperlink>
      <w:r w:rsidRPr="00FB7136">
        <w:rPr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 (далее - Федеральный закон N 248-ФЗ).</w:t>
      </w:r>
    </w:p>
    <w:p w:rsidR="003E3151" w:rsidRPr="00FB7136" w:rsidRDefault="003E3151" w:rsidP="003E3151">
      <w:pPr>
        <w:rPr>
          <w:sz w:val="24"/>
          <w:szCs w:val="24"/>
        </w:rPr>
      </w:pPr>
      <w:bookmarkStart w:id="10" w:name="sub_16"/>
      <w:bookmarkEnd w:id="9"/>
      <w:r w:rsidRPr="00FB7136">
        <w:rPr>
          <w:sz w:val="24"/>
          <w:szCs w:val="24"/>
        </w:rPr>
        <w:t>6. В ходе осуществления муниципального контроля контрольный орган в случае необходимости привлекает (по согласованию) для совершения отдельных контрольных действий должностных лиц администрации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поселение", не являющихся ответственными за осуществление муниципального контроля.</w:t>
      </w:r>
    </w:p>
    <w:p w:rsidR="003E3151" w:rsidRPr="00FB7136" w:rsidRDefault="003E3151" w:rsidP="003E3151">
      <w:pPr>
        <w:rPr>
          <w:sz w:val="24"/>
          <w:szCs w:val="24"/>
        </w:rPr>
      </w:pPr>
      <w:bookmarkStart w:id="11" w:name="sub_17"/>
      <w:bookmarkEnd w:id="10"/>
      <w:r w:rsidRPr="00FB7136">
        <w:rPr>
          <w:sz w:val="24"/>
          <w:szCs w:val="24"/>
        </w:rPr>
        <w:t>7. Объектами муниципального контроля являются:</w:t>
      </w:r>
    </w:p>
    <w:p w:rsidR="003E3151" w:rsidRPr="00FB7136" w:rsidRDefault="003E3151" w:rsidP="003E3151">
      <w:pPr>
        <w:rPr>
          <w:sz w:val="24"/>
          <w:szCs w:val="24"/>
        </w:rPr>
      </w:pPr>
      <w:bookmarkStart w:id="12" w:name="sub_18"/>
      <w:bookmarkEnd w:id="11"/>
      <w:r w:rsidRPr="00FB7136">
        <w:rPr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E3151" w:rsidRPr="00FB7136" w:rsidRDefault="003E3151" w:rsidP="003E3151">
      <w:pPr>
        <w:rPr>
          <w:sz w:val="24"/>
          <w:szCs w:val="24"/>
        </w:rPr>
      </w:pPr>
      <w:bookmarkStart w:id="13" w:name="sub_19"/>
      <w:bookmarkEnd w:id="12"/>
      <w:r w:rsidRPr="00FB7136">
        <w:rPr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3E3151" w:rsidRPr="00FB7136" w:rsidRDefault="003E3151" w:rsidP="003E3151">
      <w:pPr>
        <w:rPr>
          <w:sz w:val="24"/>
          <w:szCs w:val="24"/>
        </w:rPr>
      </w:pPr>
      <w:bookmarkStart w:id="14" w:name="sub_20"/>
      <w:bookmarkEnd w:id="13"/>
      <w:r w:rsidRPr="00FB7136">
        <w:rPr>
          <w:sz w:val="24"/>
          <w:szCs w:val="24"/>
        </w:rPr>
        <w:t>3) сооружения, линейные объекты, территории, оборудование, предметы, материалы, транспортные средства, к которым предъявляются обязательные требования.</w:t>
      </w:r>
    </w:p>
    <w:p w:rsidR="003E3151" w:rsidRPr="00FB7136" w:rsidRDefault="003E3151" w:rsidP="003E3151">
      <w:pPr>
        <w:rPr>
          <w:sz w:val="24"/>
          <w:szCs w:val="24"/>
        </w:rPr>
      </w:pPr>
      <w:bookmarkStart w:id="15" w:name="sub_21"/>
      <w:bookmarkEnd w:id="14"/>
      <w:r w:rsidRPr="00FB7136">
        <w:rPr>
          <w:sz w:val="24"/>
          <w:szCs w:val="24"/>
        </w:rPr>
        <w:t>8. Контрольным органом осуществляется учет объектов муниципального контроля. При сборе, обработке, анализе и учете сведений об объектах муниципального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bookmarkEnd w:id="15"/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9. Муниципальный контроль осуществляется в соответствии с: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- </w:t>
      </w:r>
      <w:hyperlink r:id="rId9" w:history="1">
        <w:r w:rsidRPr="00FB7136">
          <w:rPr>
            <w:rStyle w:val="a4"/>
            <w:rFonts w:cs="Times New Roman CYR"/>
            <w:sz w:val="24"/>
            <w:szCs w:val="24"/>
          </w:rPr>
          <w:t>Федеральным законом</w:t>
        </w:r>
      </w:hyperlink>
      <w:r w:rsidRPr="00FB7136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- </w:t>
      </w:r>
      <w:hyperlink r:id="rId10" w:history="1">
        <w:r w:rsidRPr="00FB7136">
          <w:rPr>
            <w:rStyle w:val="a4"/>
            <w:rFonts w:cs="Times New Roman CYR"/>
            <w:sz w:val="24"/>
            <w:szCs w:val="24"/>
          </w:rPr>
          <w:t>Федеральным законом</w:t>
        </w:r>
      </w:hyperlink>
      <w:r w:rsidRPr="00FB7136">
        <w:rPr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- </w:t>
      </w:r>
      <w:hyperlink r:id="rId11" w:history="1">
        <w:r w:rsidRPr="00FB7136">
          <w:rPr>
            <w:rStyle w:val="a4"/>
            <w:rFonts w:cs="Times New Roman CYR"/>
            <w:sz w:val="24"/>
            <w:szCs w:val="24"/>
          </w:rPr>
          <w:t>Федеральным законом</w:t>
        </w:r>
      </w:hyperlink>
      <w:r w:rsidRPr="00FB7136">
        <w:rPr>
          <w:sz w:val="24"/>
          <w:szCs w:val="24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- </w:t>
      </w:r>
      <w:hyperlink r:id="rId12" w:history="1">
        <w:r w:rsidRPr="00FB7136">
          <w:rPr>
            <w:rStyle w:val="a4"/>
            <w:rFonts w:cs="Times New Roman CYR"/>
            <w:sz w:val="24"/>
            <w:szCs w:val="24"/>
          </w:rPr>
          <w:t>Федеральным законом</w:t>
        </w:r>
      </w:hyperlink>
      <w:r w:rsidRPr="00FB7136">
        <w:rPr>
          <w:sz w:val="24"/>
          <w:szCs w:val="24"/>
        </w:rPr>
        <w:t xml:space="preserve"> от 08.11.2007 N 259-ФЗ "Устав автомобильного транспорта и городского наземного электрического транспорта".</w:t>
      </w:r>
    </w:p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pStyle w:val="1"/>
      </w:pPr>
      <w:bookmarkStart w:id="16" w:name="sub_24"/>
      <w:r w:rsidRPr="00FB7136">
        <w:t>II. Профилактика рисков причинения вреда (ущерба) охраняемым законом ценностям при осуществлении муниципального контроля</w:t>
      </w:r>
    </w:p>
    <w:bookmarkEnd w:id="16"/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1. При осуществлении муниципального контроля проводятся следующие виды профилактических мероприятий: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1) информирование;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2) консультирование.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2. В случае объявления предостережения о недопустимости нарушения обязательных требований, контролируемое лицо вправе лично либо почтовым отправлением с уведомлением подать возражение в контрольный орган в отношении указанного предостережения в произвольной письменной форме в течение 30 календарных дней со дня его получения. Возражение в отношении предостережения рассматривается контрольным органом в течение 30 календарных дней со дня его получения. В результате рассмотрения возражения контролируемому лицу направляется мотивированный </w:t>
      </w:r>
      <w:r w:rsidRPr="00FB7136">
        <w:rPr>
          <w:sz w:val="24"/>
          <w:szCs w:val="24"/>
        </w:rPr>
        <w:lastRenderedPageBreak/>
        <w:t>письменный ответ о согласии или несогласии с возражением. Повторное направление возражения по тем же основаниям не допускается.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3. Консультирование контролируемых лиц осуществляется по вопросам организации и осуществления муниципального контроля, порядка осуществления контрольных (надзорных) мероприятий, а также порядка обжалования решений контрольного органа, действий (бездействия) его должностных лиц.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4. Консультирование осуществляется без взимания платы.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5.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6. 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7. Консультирование осуществляется с соблюдением конфиденциальности информации, доступ к которой ограничен в соответствии с законодательством Российской Федерации.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8. Контрольный орган ведет учет консультирований посредством внесения соответствующей записи в журнал консультирования.</w:t>
      </w:r>
    </w:p>
    <w:p w:rsidR="003E3151" w:rsidRPr="00FB7136" w:rsidRDefault="003E3151" w:rsidP="003E3151">
      <w:pPr>
        <w:rPr>
          <w:sz w:val="24"/>
          <w:szCs w:val="24"/>
        </w:rPr>
      </w:pPr>
      <w:bookmarkStart w:id="17" w:name="sub_35"/>
      <w:r w:rsidRPr="00FB7136">
        <w:rPr>
          <w:sz w:val="24"/>
          <w:szCs w:val="24"/>
        </w:rPr>
        <w:t xml:space="preserve">9. В случае если в течение месяца поступило более девяти однотипных обращений от контролируемых лиц и их представителей, консультирование осуществляется посредством размещения на </w:t>
      </w:r>
      <w:hyperlink r:id="rId13" w:history="1">
        <w:r w:rsidRPr="00FB7136">
          <w:rPr>
            <w:rStyle w:val="a4"/>
            <w:rFonts w:cs="Times New Roman CYR"/>
            <w:sz w:val="24"/>
            <w:szCs w:val="24"/>
          </w:rPr>
          <w:t>официальном сайте</w:t>
        </w:r>
      </w:hyperlink>
      <w:r w:rsidRPr="00FB7136">
        <w:rPr>
          <w:sz w:val="24"/>
          <w:szCs w:val="24"/>
        </w:rPr>
        <w:t xml:space="preserve"> Администрации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 в информационно-телекоммуникационной сети "Интернет" письменного разъяснения, подписанного руководителем контрольного органа.</w:t>
      </w:r>
    </w:p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pStyle w:val="1"/>
      </w:pPr>
      <w:bookmarkStart w:id="18" w:name="sub_36"/>
      <w:bookmarkEnd w:id="17"/>
      <w:r w:rsidRPr="00FB7136">
        <w:t>III. Управление рисками причинения вреда (ущерба) охраняемым законом ценностям при осуществлении муниципального контроля</w:t>
      </w:r>
    </w:p>
    <w:bookmarkEnd w:id="18"/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применяется.</w:t>
      </w:r>
    </w:p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pStyle w:val="1"/>
      </w:pPr>
      <w:bookmarkStart w:id="19" w:name="sub_37"/>
      <w:r w:rsidRPr="00FB7136">
        <w:t>IV. Контрольные мероприятия, проведение которых возможно в рамках осуществления муниципального контроля и перечень допустимых контрольных действий в составе контрольных мероприятий</w:t>
      </w:r>
    </w:p>
    <w:bookmarkEnd w:id="19"/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1. Муниципальный контроль осуществляется без проведения плановых контрольных (надзорных) мероприятий.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2. В рамках осуществления муниципального контроля проводятся следующие виды внеплановых контрольных (надзорных) мероприятий: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инспекционный визит;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б) документарная проверка;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в) выездная проверка.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3. Перечень допустимых контрольных действий, совершаемых в составе каждого контрольного (надзорного) мероприятия: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1) при проведении инспекционного визита: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осмотр;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б) опрос;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в) получение письменных объяснений;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г) инструментальное обследование;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FB7136">
        <w:rPr>
          <w:sz w:val="24"/>
          <w:szCs w:val="24"/>
        </w:rPr>
        <w:lastRenderedPageBreak/>
        <w:t>лица (его филиалов, представительств, обособленных структурных подразделений) либо объекта контроля;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2) при поведении документарной поверки: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получение письменных объяснений;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б) истребование документов;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3) при проведении выездной проверки: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а) осмотр;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б) опрос;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в) получение письменных объяснений;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г) истребование документов;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д) инструментальное обследование.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4. Контрольное (надзорное) мероприятие проводится на основании решения о проведении контрольного (надзорного) мероприятия. Решения на проведение контрольных (надзорных) мероприятий принимаются в форме распоряжения Администрации муниципального образования "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поселение".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5. Конкретные вид и содержание контрольного (надзорного) мероприятия указываются в решении о проведении контрольного (надзорного) мероприятия в зависимости от основания проведения контрольного (надзорного) мероприятия.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6. Контролируемые лица, вправе в соответствии с </w:t>
      </w:r>
      <w:hyperlink r:id="rId14" w:history="1">
        <w:r w:rsidRPr="00FB7136">
          <w:rPr>
            <w:rStyle w:val="a4"/>
            <w:rFonts w:cs="Times New Roman CYR"/>
            <w:sz w:val="24"/>
            <w:szCs w:val="24"/>
          </w:rPr>
          <w:t>частью 8 статьи 31</w:t>
        </w:r>
      </w:hyperlink>
      <w:r w:rsidRPr="00FB7136">
        <w:rPr>
          <w:sz w:val="24"/>
          <w:szCs w:val="24"/>
        </w:rPr>
        <w:t xml:space="preserve"> Федерального закона N 248-ФЗ, представить в уполномоченный орган информацию о невозможности присутствия при проведении контрольного (надзорного) мероприятия в случаях: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1) нахождения на стационарном лечении в медицинском учреждении;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2) нахождения за пределами Российской Федерации;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3) административного ареста;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5) признания недееспособным или ограниченно дееспособным решением суда, вступившим в законную силу;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7. Информация о невозможности присутствия при проведении контрольного (надзорного) мероприятия должна содержать: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8. 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 xml:space="preserve">9. При проведении контрольных (надзорных) мероприятий для фиксации должностным лицом, уполномоченным на осуществление муниципального контроля,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 во всех случаях, за исключением случаев фиксации сведений, отнесенных законодательством Российской Федерации к государственной тайне, а также объектов, территорий, которые законодательством Российской Федерации отнесены к режимным и особо важным объектам. Об использовании фотосъемки, аудио- и видеозаписи уведомляются лица, присутствующие при совершении контрольных действий в устной форме. В ходе записи подробно фиксируются и указываются место и характер выявленного нарушения обязательных требований. Информация об использовании фотосъемки, аудио- и </w:t>
      </w:r>
      <w:r w:rsidRPr="00FB7136">
        <w:rPr>
          <w:sz w:val="24"/>
          <w:szCs w:val="24"/>
        </w:rPr>
        <w:lastRenderedPageBreak/>
        <w:t>видеозаписи отражается в протоколе, составляемом по результатам контрольного действия, совершаемого в рамках контрольного (надзорного) мероприятия.</w:t>
      </w:r>
    </w:p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pStyle w:val="1"/>
      </w:pPr>
      <w:bookmarkStart w:id="20" w:name="sub_58"/>
      <w:r w:rsidRPr="00FB7136">
        <w:t>V. Ключевые показатели муниципального контроля и их целевые значения, индикативные показатели для муниципального контроля</w:t>
      </w:r>
    </w:p>
    <w:bookmarkEnd w:id="20"/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муниципального образования «</w:t>
      </w:r>
      <w:proofErr w:type="spellStart"/>
      <w:r w:rsidRPr="00FB7136">
        <w:rPr>
          <w:sz w:val="24"/>
          <w:szCs w:val="24"/>
        </w:rPr>
        <w:t>Вочепшийское</w:t>
      </w:r>
      <w:proofErr w:type="spellEnd"/>
      <w:r w:rsidRPr="00FB7136">
        <w:rPr>
          <w:sz w:val="24"/>
          <w:szCs w:val="24"/>
        </w:rPr>
        <w:t xml:space="preserve"> сельское поселение»</w:t>
      </w:r>
    </w:p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rPr>
          <w:sz w:val="24"/>
          <w:szCs w:val="24"/>
        </w:rPr>
      </w:pPr>
    </w:p>
    <w:tbl>
      <w:tblPr>
        <w:tblW w:w="101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143"/>
        <w:gridCol w:w="1698"/>
        <w:gridCol w:w="3012"/>
        <w:gridCol w:w="1934"/>
      </w:tblGrid>
      <w:tr w:rsidR="003E3151" w:rsidRPr="00FB7136" w:rsidTr="00D52798">
        <w:trPr>
          <w:trHeight w:val="1136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Формула расчета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Комментарии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Целевые значения показателя</w:t>
            </w:r>
          </w:p>
        </w:tc>
      </w:tr>
      <w:tr w:rsidR="003E3151" w:rsidRPr="00FB7136" w:rsidTr="00D52798">
        <w:trPr>
          <w:trHeight w:val="1712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151" w:rsidRPr="00FB7136" w:rsidRDefault="003E3151" w:rsidP="00D52798">
            <w:pPr>
              <w:pStyle w:val="a6"/>
            </w:pPr>
            <w:r w:rsidRPr="00FB7136">
              <w:t>Доля решений, принятых по результатам контрольных (надзорных) мероприятий, отмененных судом, от общего количества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151" w:rsidRPr="00FB7136" w:rsidRDefault="003E3151" w:rsidP="00D52798">
            <w:pPr>
              <w:pStyle w:val="a5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151" w:rsidRPr="00FB7136" w:rsidRDefault="003E3151" w:rsidP="00D52798">
            <w:pPr>
              <w:pStyle w:val="a5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151" w:rsidRPr="00FB7136" w:rsidRDefault="003E3151" w:rsidP="00D52798">
            <w:pPr>
              <w:pStyle w:val="a5"/>
              <w:jc w:val="center"/>
            </w:pPr>
            <w:r w:rsidRPr="00FB7136">
              <w:t>не более 5%</w:t>
            </w:r>
          </w:p>
        </w:tc>
      </w:tr>
    </w:tbl>
    <w:p w:rsidR="003E3151" w:rsidRPr="00FB7136" w:rsidRDefault="003E3151" w:rsidP="003E3151">
      <w:pPr>
        <w:rPr>
          <w:sz w:val="24"/>
          <w:szCs w:val="24"/>
        </w:rPr>
      </w:pP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3. Индикативные показатели для муниципального контроля: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3E3151" w:rsidRPr="00FB7136" w:rsidRDefault="003E3151" w:rsidP="003E3151">
      <w:pPr>
        <w:rPr>
          <w:sz w:val="24"/>
          <w:szCs w:val="24"/>
        </w:rPr>
      </w:pPr>
      <w:r w:rsidRPr="00FB7136">
        <w:rPr>
          <w:sz w:val="24"/>
          <w:szCs w:val="24"/>
        </w:rPr>
        <w:t>3)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3E3151" w:rsidRPr="00FB7136" w:rsidRDefault="003E3151" w:rsidP="003E3151">
      <w:pPr>
        <w:jc w:val="center"/>
        <w:rPr>
          <w:rFonts w:eastAsia="Calibri"/>
          <w:sz w:val="24"/>
          <w:szCs w:val="24"/>
          <w:lang w:eastAsia="en-US"/>
        </w:rPr>
      </w:pPr>
    </w:p>
    <w:p w:rsidR="003E3151" w:rsidRPr="00FB7136" w:rsidRDefault="003E3151" w:rsidP="003E31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B7136">
        <w:rPr>
          <w:rFonts w:eastAsia="Calibri"/>
          <w:b/>
          <w:sz w:val="24"/>
          <w:szCs w:val="24"/>
          <w:lang w:val="en-US" w:eastAsia="en-US"/>
        </w:rPr>
        <w:t>VI</w:t>
      </w:r>
      <w:r w:rsidRPr="00FB7136">
        <w:rPr>
          <w:rFonts w:eastAsia="Calibri"/>
          <w:b/>
          <w:sz w:val="24"/>
          <w:szCs w:val="24"/>
          <w:lang w:eastAsia="en-US"/>
        </w:rPr>
        <w:t>. Порядок обжалования решений контрольного органа</w:t>
      </w:r>
    </w:p>
    <w:p w:rsidR="003E3151" w:rsidRPr="00FB7136" w:rsidRDefault="003E3151" w:rsidP="003E315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E3151" w:rsidRPr="00FB7136" w:rsidRDefault="003E3151" w:rsidP="003E3151">
      <w:pPr>
        <w:ind w:firstLine="709"/>
        <w:rPr>
          <w:rFonts w:eastAsia="Calibri"/>
          <w:sz w:val="24"/>
          <w:szCs w:val="24"/>
          <w:lang w:eastAsia="en-US"/>
        </w:rPr>
      </w:pPr>
      <w:r w:rsidRPr="00FB7136">
        <w:rPr>
          <w:rFonts w:eastAsia="Calibri"/>
          <w:sz w:val="24"/>
          <w:szCs w:val="24"/>
          <w:lang w:eastAsia="en-US"/>
        </w:rPr>
        <w:t>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закона, вправе обжаловать в судебном порядке.</w:t>
      </w:r>
    </w:p>
    <w:p w:rsidR="003E3151" w:rsidRPr="00FB7136" w:rsidRDefault="003E3151" w:rsidP="003E3151">
      <w:pPr>
        <w:ind w:firstLine="708"/>
        <w:rPr>
          <w:rFonts w:eastAsia="Calibri"/>
          <w:sz w:val="24"/>
          <w:szCs w:val="24"/>
          <w:lang w:eastAsia="en-US"/>
        </w:rPr>
      </w:pPr>
      <w:r w:rsidRPr="00FB7136">
        <w:rPr>
          <w:rFonts w:eastAsia="Calibri"/>
          <w:sz w:val="24"/>
          <w:szCs w:val="24"/>
          <w:lang w:eastAsia="en-US"/>
        </w:rPr>
        <w:t>2. Досудебный порядок подачи жалоб, установленный главой 9 Федерального закона от 31 июля 2020г. №248-ФЗ «О государственном контроле (надзоре) и муниципальном контроле Российской Федерации»  при осуществлении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ч.4 ст.39 Федерального закона от 31 июля 2020г. №248-ФЗ «О государственном контроле (надзоре) и муниципальном контроле Российской Федерации»</w:t>
      </w:r>
    </w:p>
    <w:p w:rsidR="003E3151" w:rsidRPr="00743678" w:rsidRDefault="003E3151" w:rsidP="003E3151">
      <w:pPr>
        <w:rPr>
          <w:rFonts w:eastAsia="Calibri"/>
          <w:lang w:eastAsia="en-US"/>
        </w:rPr>
      </w:pPr>
    </w:p>
    <w:p w:rsidR="003E3151" w:rsidRDefault="003E3151" w:rsidP="003E3151">
      <w:bookmarkStart w:id="21" w:name="_GoBack"/>
      <w:bookmarkEnd w:id="21"/>
    </w:p>
    <w:sectPr w:rsidR="003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51"/>
    <w:rsid w:val="003E3151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5A24-06E4-4F58-B7CE-FC2E03B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31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1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E31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1">
    <w:name w:val="ConsPlusNormal1"/>
    <w:link w:val="ConsPlusNormal"/>
    <w:uiPriority w:val="99"/>
    <w:locked/>
    <w:rsid w:val="003E3151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uiPriority w:val="99"/>
    <w:rsid w:val="003E3151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customStyle="1" w:styleId="a4">
    <w:name w:val="Гипертекстовая ссылка"/>
    <w:uiPriority w:val="99"/>
    <w:rsid w:val="003E315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315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E315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E315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449814/29" TargetMode="External"/><Relationship Id="rId13" Type="http://schemas.openxmlformats.org/officeDocument/2006/relationships/hyperlink" Target="https://internet.garant.ru/document/redirect/32499271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4898360/0" TargetMode="External"/><Relationship Id="rId12" Type="http://schemas.openxmlformats.org/officeDocument/2006/relationships/hyperlink" Target="https://internet.garant.ru/document/redirect/12157005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4898360/0" TargetMode="External"/><Relationship Id="rId11" Type="http://schemas.openxmlformats.org/officeDocument/2006/relationships/hyperlink" Target="https://internet.garant.ru/document/redirect/12157004/0" TargetMode="External"/><Relationship Id="rId5" Type="http://schemas.openxmlformats.org/officeDocument/2006/relationships/hyperlink" Target="https://internet.garant.ru/document/redirect/403296247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4449814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https://internet.garant.ru/document/redirect/74449814/3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2657</Words>
  <Characters>15149</Characters>
  <Application>Microsoft Office Word</Application>
  <DocSecurity>0</DocSecurity>
  <Lines>126</Lines>
  <Paragraphs>35</Paragraphs>
  <ScaleCrop>false</ScaleCrop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2024-01-11T14:03:00Z</dcterms:created>
  <dcterms:modified xsi:type="dcterms:W3CDTF">2024-01-11T14:04:00Z</dcterms:modified>
</cp:coreProperties>
</file>