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2A18" w14:textId="637DD424" w:rsidR="003C57B7" w:rsidRDefault="00246957" w:rsidP="00246957">
      <w:pPr>
        <w:jc w:val="both"/>
      </w:pPr>
      <w:r>
        <w:t xml:space="preserve">   </w:t>
      </w:r>
      <w:bookmarkStart w:id="0" w:name="_GoBack"/>
      <w:bookmarkEnd w:id="0"/>
      <w:r w:rsidR="001D78C3">
        <w:t>Срок предоставления ТУ</w:t>
      </w:r>
      <w:r>
        <w:t xml:space="preserve"> (технических условий)</w:t>
      </w:r>
      <w:r w:rsidR="001D78C3">
        <w:t xml:space="preserve"> 14 дней с момента подачи заявки</w:t>
      </w:r>
      <w:r>
        <w:t>, без взимания платы, согласно п.9</w:t>
      </w:r>
      <w:r w:rsidR="001D78C3">
        <w:t>.</w:t>
      </w:r>
      <w:r>
        <w:t xml:space="preserve"> Постановления №83. Одновременно с выдачей ТУ заявителю предоставляется информации о плате за подключение.</w:t>
      </w:r>
    </w:p>
    <w:sectPr w:rsidR="003C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3"/>
    <w:rsid w:val="001D78C3"/>
    <w:rsid w:val="002171B1"/>
    <w:rsid w:val="00246957"/>
    <w:rsid w:val="003C57B7"/>
    <w:rsid w:val="006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B96EE"/>
  <w15:chartTrackingRefBased/>
  <w15:docId w15:val="{6278881C-7CE7-4ABC-A356-1A84D9B2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Petroff</dc:creator>
  <cp:keywords/>
  <dc:description/>
  <cp:lastModifiedBy>Ivan Petroff</cp:lastModifiedBy>
  <cp:revision>5</cp:revision>
  <dcterms:created xsi:type="dcterms:W3CDTF">2020-01-04T10:44:00Z</dcterms:created>
  <dcterms:modified xsi:type="dcterms:W3CDTF">2020-01-04T11:14:00Z</dcterms:modified>
</cp:coreProperties>
</file>