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0870FA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845310" wp14:editId="3C735173">
                  <wp:extent cx="1171575" cy="1095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870FA" w:rsidRDefault="000870FA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70FA" w:rsidRDefault="000870FA" w:rsidP="000870F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№62</w:t>
      </w:r>
    </w:p>
    <w:p w:rsidR="000870FA" w:rsidRDefault="000870FA" w:rsidP="000870FA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0870FA" w:rsidRDefault="000870FA" w:rsidP="000870FA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0870FA" w:rsidRDefault="000870FA" w:rsidP="000870FA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0870FA" w:rsidRDefault="000870FA" w:rsidP="000870FA"/>
    <w:p w:rsidR="000870FA" w:rsidRPr="009C03C3" w:rsidRDefault="000870FA" w:rsidP="000870FA">
      <w:pPr>
        <w:tabs>
          <w:tab w:val="center" w:pos="4819"/>
          <w:tab w:val="left" w:pos="7937"/>
        </w:tabs>
        <w:rPr>
          <w:b/>
          <w:sz w:val="24"/>
          <w:szCs w:val="24"/>
        </w:rPr>
      </w:pPr>
    </w:p>
    <w:p w:rsidR="000870FA" w:rsidRPr="009C03C3" w:rsidRDefault="000870FA" w:rsidP="000870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03C3">
        <w:rPr>
          <w:b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9C03C3">
        <w:rPr>
          <w:b/>
          <w:sz w:val="24"/>
          <w:szCs w:val="24"/>
        </w:rPr>
        <w:t>Вочепшийское</w:t>
      </w:r>
      <w:proofErr w:type="spellEnd"/>
      <w:r w:rsidRPr="009C03C3">
        <w:rPr>
          <w:b/>
          <w:sz w:val="24"/>
          <w:szCs w:val="24"/>
        </w:rPr>
        <w:t xml:space="preserve"> сельское поселение» </w:t>
      </w:r>
    </w:p>
    <w:p w:rsidR="000870FA" w:rsidRPr="009C03C3" w:rsidRDefault="000870FA" w:rsidP="000870F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870FA" w:rsidRPr="009C03C3" w:rsidRDefault="000870FA" w:rsidP="000870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C03C3">
        <w:rPr>
          <w:sz w:val="24"/>
          <w:szCs w:val="24"/>
        </w:rPr>
        <w:t>В соответствии с пунктом 3 части 10 статьи 23 Федерального закона от 31.07.2020 N 248-ФЗ "О государственном контроле (надзоре) и муниципальном контроле в Российской Федерации", Положением о муниципальном контроле в сфере благоустройства</w:t>
      </w:r>
      <w:r w:rsidRPr="009C03C3">
        <w:rPr>
          <w:bCs/>
          <w:color w:val="333333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9C03C3">
        <w:rPr>
          <w:bCs/>
          <w:color w:val="333333"/>
          <w:sz w:val="24"/>
          <w:szCs w:val="24"/>
        </w:rPr>
        <w:t>Вочепшийское</w:t>
      </w:r>
      <w:proofErr w:type="spellEnd"/>
      <w:r w:rsidRPr="009C03C3">
        <w:rPr>
          <w:bCs/>
          <w:color w:val="333333"/>
          <w:sz w:val="24"/>
          <w:szCs w:val="24"/>
        </w:rPr>
        <w:t xml:space="preserve"> сельское поселение»</w:t>
      </w:r>
      <w:r w:rsidRPr="009C03C3">
        <w:rPr>
          <w:sz w:val="24"/>
          <w:szCs w:val="24"/>
        </w:rPr>
        <w:t>, утвержденным Решением Совета народных депутатов МО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 № 161 от 10.08.2021г., </w:t>
      </w:r>
      <w:r w:rsidRPr="009C03C3">
        <w:rPr>
          <w:color w:val="000000"/>
          <w:sz w:val="24"/>
          <w:szCs w:val="24"/>
        </w:rPr>
        <w:t>Совет депутатов муниципального образования «</w:t>
      </w:r>
      <w:proofErr w:type="spellStart"/>
      <w:r w:rsidRPr="009C03C3">
        <w:rPr>
          <w:color w:val="000000"/>
          <w:sz w:val="24"/>
          <w:szCs w:val="24"/>
        </w:rPr>
        <w:t>Вочепшийское</w:t>
      </w:r>
      <w:proofErr w:type="spellEnd"/>
      <w:r w:rsidRPr="009C03C3">
        <w:rPr>
          <w:color w:val="000000"/>
          <w:sz w:val="24"/>
          <w:szCs w:val="24"/>
        </w:rPr>
        <w:t xml:space="preserve"> сельское поселение»</w:t>
      </w:r>
    </w:p>
    <w:p w:rsidR="000870FA" w:rsidRPr="009C03C3" w:rsidRDefault="000870FA" w:rsidP="000870FA">
      <w:pPr>
        <w:ind w:right="-1" w:firstLine="851"/>
        <w:jc w:val="both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 xml:space="preserve"> </w:t>
      </w:r>
    </w:p>
    <w:p w:rsidR="000870FA" w:rsidRPr="009C03C3" w:rsidRDefault="000870FA" w:rsidP="000870FA">
      <w:pPr>
        <w:ind w:right="-1" w:firstLine="851"/>
        <w:jc w:val="center"/>
        <w:rPr>
          <w:sz w:val="24"/>
          <w:szCs w:val="24"/>
        </w:rPr>
      </w:pPr>
      <w:r w:rsidRPr="009C03C3">
        <w:rPr>
          <w:rFonts w:eastAsia="Calibri"/>
          <w:b/>
          <w:sz w:val="24"/>
          <w:szCs w:val="24"/>
          <w:lang w:eastAsia="en-US"/>
        </w:rPr>
        <w:t>РЕШИЛ:</w:t>
      </w:r>
    </w:p>
    <w:p w:rsidR="000870FA" w:rsidRPr="009C03C3" w:rsidRDefault="000870FA" w:rsidP="000870F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outlineLvl w:val="0"/>
        <w:rPr>
          <w:b/>
          <w:color w:val="333333"/>
        </w:rPr>
      </w:pPr>
      <w:r w:rsidRPr="009C03C3">
        <w:rPr>
          <w:color w:val="333333"/>
        </w:rPr>
        <w:t xml:space="preserve">Утвердить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 w:rsidRPr="009C03C3">
        <w:rPr>
          <w:bCs/>
          <w:color w:val="333333"/>
        </w:rPr>
        <w:t>в сфере благоустройства</w:t>
      </w:r>
      <w:r w:rsidRPr="009C03C3">
        <w:rPr>
          <w:b/>
        </w:rPr>
        <w:t xml:space="preserve"> </w:t>
      </w:r>
      <w:r w:rsidRPr="009C03C3">
        <w:rPr>
          <w:bCs/>
          <w:color w:val="333333"/>
        </w:rPr>
        <w:t>на территории муниципального образования «</w:t>
      </w:r>
      <w:proofErr w:type="spellStart"/>
      <w:r w:rsidRPr="009C03C3">
        <w:rPr>
          <w:bCs/>
          <w:color w:val="333333"/>
        </w:rPr>
        <w:t>Вочепшийское</w:t>
      </w:r>
      <w:proofErr w:type="spellEnd"/>
      <w:r w:rsidRPr="009C03C3">
        <w:rPr>
          <w:bCs/>
          <w:color w:val="333333"/>
        </w:rPr>
        <w:t xml:space="preserve"> сельское поселение»</w:t>
      </w:r>
      <w:r w:rsidRPr="009C03C3">
        <w:rPr>
          <w:color w:val="333333"/>
        </w:rPr>
        <w:t>, согласно приложению №1.</w:t>
      </w:r>
    </w:p>
    <w:p w:rsidR="000870FA" w:rsidRPr="009C03C3" w:rsidRDefault="000870FA" w:rsidP="000870F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outlineLvl w:val="0"/>
        <w:rPr>
          <w:b/>
        </w:rPr>
      </w:pPr>
      <w:r w:rsidRPr="009C03C3">
        <w:t>Разместить настоящее решение на официальном сайте муниципального образования «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поселение» в сети «Интернет».</w:t>
      </w:r>
    </w:p>
    <w:p w:rsidR="000870FA" w:rsidRPr="009C03C3" w:rsidRDefault="000870FA" w:rsidP="000870F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outlineLvl w:val="0"/>
        <w:rPr>
          <w:b/>
        </w:rPr>
      </w:pPr>
      <w:r w:rsidRPr="009C03C3">
        <w:t>Настоящее решение вступает в силу со дня обнародования.</w:t>
      </w:r>
    </w:p>
    <w:p w:rsidR="000870FA" w:rsidRPr="009C03C3" w:rsidRDefault="000870FA" w:rsidP="000870F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outlineLvl w:val="0"/>
        <w:rPr>
          <w:b/>
        </w:rPr>
      </w:pPr>
      <w:r w:rsidRPr="009C03C3">
        <w:rPr>
          <w:color w:val="333333"/>
        </w:rPr>
        <w:t>Контроль исполнения решение оставляю за собой.</w:t>
      </w:r>
    </w:p>
    <w:p w:rsidR="000870FA" w:rsidRDefault="000870FA" w:rsidP="000870FA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0870FA" w:rsidRDefault="000870FA" w:rsidP="000870FA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0870FA" w:rsidRDefault="000870FA" w:rsidP="000870FA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0870FA" w:rsidRDefault="000870FA" w:rsidP="000870FA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0870FA" w:rsidRPr="009C03C3" w:rsidRDefault="000870FA" w:rsidP="000870FA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0870FA" w:rsidRDefault="000870FA" w:rsidP="000870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</w:p>
    <w:p w:rsidR="000870FA" w:rsidRDefault="000870FA" w:rsidP="000870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А.В.Тхазфеш</w:t>
      </w:r>
      <w:proofErr w:type="spellEnd"/>
    </w:p>
    <w:p w:rsidR="000870FA" w:rsidRDefault="000870FA" w:rsidP="000870FA"/>
    <w:p w:rsidR="000870FA" w:rsidRDefault="000870FA" w:rsidP="000870FA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0870FA" w:rsidRDefault="000870FA" w:rsidP="000870FA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b/>
          <w:sz w:val="24"/>
          <w:szCs w:val="24"/>
          <w:lang w:eastAsia="ru-RU"/>
        </w:rPr>
        <w:t xml:space="preserve"> поселение»                                             Р.Р. </w:t>
      </w:r>
      <w:r>
        <w:rPr>
          <w:b/>
          <w:sz w:val="24"/>
          <w:szCs w:val="24"/>
        </w:rPr>
        <w:t xml:space="preserve">Кушу </w:t>
      </w:r>
    </w:p>
    <w:p w:rsidR="000870FA" w:rsidRDefault="000870FA" w:rsidP="000870FA"/>
    <w:p w:rsidR="000870FA" w:rsidRPr="009C03C3" w:rsidRDefault="000870FA" w:rsidP="000870FA">
      <w:pPr>
        <w:contextualSpacing/>
        <w:rPr>
          <w:color w:val="333333"/>
          <w:sz w:val="24"/>
          <w:szCs w:val="24"/>
        </w:rPr>
      </w:pPr>
    </w:p>
    <w:p w:rsidR="000870FA" w:rsidRPr="009C03C3" w:rsidRDefault="000870FA" w:rsidP="000870FA">
      <w:pPr>
        <w:contextualSpacing/>
        <w:rPr>
          <w:color w:val="333333"/>
          <w:sz w:val="24"/>
          <w:szCs w:val="24"/>
        </w:rPr>
      </w:pPr>
    </w:p>
    <w:p w:rsidR="000870FA" w:rsidRPr="009C03C3" w:rsidRDefault="000870FA" w:rsidP="000870FA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870FA" w:rsidRPr="009C03C3" w:rsidRDefault="000870FA" w:rsidP="000870FA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870FA" w:rsidRPr="009C03C3" w:rsidRDefault="000870FA" w:rsidP="000870FA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870FA" w:rsidRPr="009C03C3" w:rsidRDefault="000870FA" w:rsidP="000870FA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870FA" w:rsidRPr="009C03C3" w:rsidRDefault="000870FA" w:rsidP="000870FA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870FA" w:rsidRPr="009C03C3" w:rsidRDefault="000870FA" w:rsidP="000870FA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0870FA" w:rsidRPr="009C03C3" w:rsidRDefault="000870FA" w:rsidP="000870FA">
      <w:pPr>
        <w:ind w:left="4956"/>
        <w:jc w:val="right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>к решению Совета депутатов</w:t>
      </w:r>
    </w:p>
    <w:p w:rsidR="000870FA" w:rsidRPr="009C03C3" w:rsidRDefault="000870FA" w:rsidP="000870FA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0870FA" w:rsidRPr="009C03C3" w:rsidRDefault="000870FA" w:rsidP="000870FA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>«</w:t>
      </w:r>
      <w:proofErr w:type="spellStart"/>
      <w:r w:rsidRPr="009C03C3">
        <w:rPr>
          <w:rFonts w:eastAsia="Calibri"/>
          <w:sz w:val="24"/>
          <w:szCs w:val="24"/>
          <w:lang w:eastAsia="en-US"/>
        </w:rPr>
        <w:t>Вочепшийское</w:t>
      </w:r>
      <w:proofErr w:type="spellEnd"/>
      <w:r w:rsidRPr="009C03C3">
        <w:rPr>
          <w:rFonts w:eastAsia="Calibri"/>
          <w:sz w:val="24"/>
          <w:szCs w:val="24"/>
          <w:lang w:eastAsia="en-US"/>
        </w:rPr>
        <w:t xml:space="preserve"> сельское поселение» </w:t>
      </w:r>
    </w:p>
    <w:p w:rsidR="000870FA" w:rsidRPr="009C03C3" w:rsidRDefault="000870FA" w:rsidP="000870FA">
      <w:pPr>
        <w:pStyle w:val="1"/>
        <w:jc w:val="right"/>
        <w:rPr>
          <w:rFonts w:ascii="Times New Roman" w:hAnsi="Times New Roman"/>
          <w:kern w:val="0"/>
          <w:sz w:val="24"/>
          <w:lang w:eastAsia="en-US" w:bidi="ar-SA"/>
        </w:rPr>
      </w:pPr>
      <w:r w:rsidRPr="009C03C3">
        <w:rPr>
          <w:rFonts w:ascii="Times New Roman" w:hAnsi="Times New Roman"/>
          <w:kern w:val="0"/>
          <w:sz w:val="24"/>
          <w:lang w:eastAsia="en-US" w:bidi="ar-SA"/>
        </w:rPr>
        <w:t>«__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29</w:t>
      </w:r>
      <w:r w:rsidRPr="009C03C3">
        <w:rPr>
          <w:rFonts w:ascii="Times New Roman" w:hAnsi="Times New Roman"/>
          <w:kern w:val="0"/>
          <w:sz w:val="24"/>
          <w:lang w:eastAsia="en-US" w:bidi="ar-SA"/>
        </w:rPr>
        <w:t>__» _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06.2023</w:t>
      </w:r>
      <w:r w:rsidRPr="009C03C3">
        <w:rPr>
          <w:rFonts w:ascii="Times New Roman" w:hAnsi="Times New Roman"/>
          <w:kern w:val="0"/>
          <w:sz w:val="24"/>
          <w:lang w:eastAsia="en-US" w:bidi="ar-SA"/>
        </w:rPr>
        <w:t>_г..№ _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62</w:t>
      </w:r>
      <w:r w:rsidRPr="009C03C3">
        <w:rPr>
          <w:rFonts w:ascii="Times New Roman" w:hAnsi="Times New Roman"/>
          <w:kern w:val="0"/>
          <w:sz w:val="24"/>
          <w:lang w:eastAsia="en-US" w:bidi="ar-SA"/>
        </w:rPr>
        <w:t>___</w:t>
      </w:r>
    </w:p>
    <w:p w:rsidR="000870FA" w:rsidRPr="009C03C3" w:rsidRDefault="000870FA" w:rsidP="000870FA">
      <w:pPr>
        <w:pStyle w:val="1"/>
        <w:jc w:val="right"/>
        <w:rPr>
          <w:rFonts w:ascii="Times New Roman" w:hAnsi="Times New Roman"/>
          <w:kern w:val="0"/>
          <w:sz w:val="24"/>
          <w:lang w:eastAsia="en-US" w:bidi="ar-SA"/>
        </w:rPr>
      </w:pPr>
    </w:p>
    <w:p w:rsidR="000870FA" w:rsidRPr="009C03C3" w:rsidRDefault="000870FA" w:rsidP="000870FA">
      <w:pPr>
        <w:pStyle w:val="1"/>
        <w:jc w:val="center"/>
        <w:rPr>
          <w:rFonts w:ascii="Times New Roman" w:hAnsi="Times New Roman"/>
          <w:b/>
          <w:sz w:val="24"/>
        </w:rPr>
      </w:pPr>
      <w:r w:rsidRPr="009C03C3">
        <w:rPr>
          <w:rFonts w:ascii="Times New Roman" w:eastAsia="Times New Roman" w:hAnsi="Times New Roman"/>
          <w:b/>
          <w:kern w:val="0"/>
          <w:sz w:val="24"/>
          <w:lang w:eastAsia="ru-RU" w:bidi="ar-SA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</w:t>
      </w:r>
      <w:r w:rsidRPr="009C03C3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>на территории муниципального образования «</w:t>
      </w:r>
      <w:proofErr w:type="spellStart"/>
      <w:r w:rsidRPr="009C03C3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>Вочепшийское</w:t>
      </w:r>
      <w:proofErr w:type="spellEnd"/>
      <w:r w:rsidRPr="009C03C3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 xml:space="preserve"> сельское поселение»</w:t>
      </w:r>
    </w:p>
    <w:p w:rsidR="000870FA" w:rsidRPr="009C03C3" w:rsidRDefault="000870FA" w:rsidP="000870FA">
      <w:pPr>
        <w:pStyle w:val="1"/>
        <w:ind w:left="0"/>
        <w:jc w:val="center"/>
        <w:rPr>
          <w:rFonts w:ascii="Times New Roman" w:hAnsi="Times New Roman"/>
          <w:sz w:val="24"/>
        </w:rPr>
      </w:pPr>
    </w:p>
    <w:p w:rsidR="000870FA" w:rsidRPr="009C03C3" w:rsidRDefault="000870FA" w:rsidP="000870FA">
      <w:pPr>
        <w:ind w:firstLine="567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0870FA" w:rsidRPr="009C03C3" w:rsidRDefault="000870FA" w:rsidP="000870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1.Наличие в течение одного года не менее 5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территории муниципального образования, вынесенных в отношении контролируемого лица.</w:t>
      </w:r>
    </w:p>
    <w:p w:rsidR="000870FA" w:rsidRPr="009C03C3" w:rsidRDefault="000870FA" w:rsidP="000870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2.Двукратный и более рост количества обращений за двенадцать месяцев в сравнении с аналогичным периодом предшествующего календарного года, поступивших в адрес органа муниципального контроля от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благоустройства.</w:t>
      </w:r>
    </w:p>
    <w:p w:rsidR="000870FA" w:rsidRPr="009C03C3" w:rsidRDefault="000870FA" w:rsidP="000870FA">
      <w:pPr>
        <w:tabs>
          <w:tab w:val="left" w:pos="851"/>
        </w:tabs>
        <w:jc w:val="both"/>
        <w:rPr>
          <w:sz w:val="24"/>
          <w:szCs w:val="24"/>
        </w:rPr>
      </w:pPr>
    </w:p>
    <w:p w:rsidR="000870FA" w:rsidRPr="009C03C3" w:rsidRDefault="000870FA" w:rsidP="000870FA">
      <w:pPr>
        <w:ind w:firstLine="567"/>
        <w:jc w:val="both"/>
        <w:rPr>
          <w:sz w:val="24"/>
          <w:szCs w:val="24"/>
        </w:rPr>
      </w:pPr>
    </w:p>
    <w:p w:rsidR="000870FA" w:rsidRPr="009C03C3" w:rsidRDefault="000870FA" w:rsidP="000870FA">
      <w:pPr>
        <w:rPr>
          <w:sz w:val="24"/>
          <w:szCs w:val="24"/>
        </w:rPr>
      </w:pPr>
    </w:p>
    <w:p w:rsidR="00AF32C8" w:rsidRDefault="00AF32C8">
      <w:bookmarkStart w:id="0" w:name="_GoBack"/>
      <w:bookmarkEnd w:id="0"/>
    </w:p>
    <w:sectPr w:rsidR="00AF32C8" w:rsidSect="00E82C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430"/>
    <w:multiLevelType w:val="hybridMultilevel"/>
    <w:tmpl w:val="8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A"/>
    <w:rsid w:val="000870FA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D567-EA2C-4D9A-858E-2C1B32C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0870FA"/>
    <w:pPr>
      <w:suppressAutoHyphens/>
      <w:ind w:left="720"/>
    </w:pPr>
    <w:rPr>
      <w:rFonts w:ascii="Calibri" w:eastAsia="Calibri" w:hAnsi="Calibri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0870FA"/>
    <w:pPr>
      <w:spacing w:before="240" w:after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2024-01-11T14:04:00Z</dcterms:created>
  <dcterms:modified xsi:type="dcterms:W3CDTF">2024-01-11T14:05:00Z</dcterms:modified>
</cp:coreProperties>
</file>