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0669" w:rsidRPr="006A7B3D" w:rsidRDefault="00CA6207">
      <w:pPr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6A7B3D">
        <w:rPr>
          <w:rFonts w:ascii="Times New Roman" w:eastAsia="Times New Roman" w:hAnsi="Times New Roman" w:cs="Times New Roman"/>
          <w:b/>
          <w:sz w:val="30"/>
          <w:szCs w:val="30"/>
        </w:rPr>
        <w:t xml:space="preserve">ЦУР Адыгеи и Минздрав РА рассказывают о новых доплатах медработникам </w:t>
      </w:r>
    </w:p>
    <w:p w14:paraId="6D0C3705" w14:textId="3D83E6FD" w:rsidR="00E5624F" w:rsidRDefault="00CA6207" w:rsidP="006A7B3D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heading=h.gjdgxs" w:colFirst="0" w:colLast="0"/>
      <w:bookmarkStart w:id="2" w:name="_heading=h.4al192xmz1y8" w:colFirst="0" w:colLast="0"/>
      <w:bookmarkEnd w:id="1"/>
      <w:bookmarkEnd w:id="2"/>
      <w:r>
        <w:rPr>
          <w:rFonts w:ascii="Times New Roman" w:eastAsia="Times New Roman" w:hAnsi="Times New Roman" w:cs="Times New Roman"/>
          <w:sz w:val="30"/>
          <w:szCs w:val="30"/>
        </w:rPr>
        <w:t xml:space="preserve">Кто из медработников в этом году может претендовать на новые выплаты? </w:t>
      </w:r>
      <w:r w:rsidR="00E5624F">
        <w:rPr>
          <w:rFonts w:ascii="Times New Roman" w:eastAsia="Times New Roman" w:hAnsi="Times New Roman" w:cs="Times New Roman"/>
          <w:sz w:val="30"/>
          <w:szCs w:val="30"/>
        </w:rPr>
        <w:t xml:space="preserve">Такой вопрос </w:t>
      </w:r>
      <w:r w:rsidR="006A7B3D">
        <w:rPr>
          <w:rFonts w:ascii="Times New Roman" w:eastAsia="Times New Roman" w:hAnsi="Times New Roman" w:cs="Times New Roman"/>
          <w:sz w:val="30"/>
          <w:szCs w:val="30"/>
        </w:rPr>
        <w:t xml:space="preserve">жители республики задают на платформе обратной связи «Госуслуг» и обсуждают в соцсетях. ЦУР Адыгеи направил обращения в региональный Минздрав и получил ответ от ведомства. </w:t>
      </w:r>
    </w:p>
    <w:p w14:paraId="1C5D10FE" w14:textId="17491FCA" w:rsidR="006A7B3D" w:rsidRDefault="006A7B3D" w:rsidP="006A7B3D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3" w:name="_heading=h.ge7fg5kwqw8g" w:colFirst="0" w:colLast="0"/>
      <w:bookmarkEnd w:id="3"/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="00CA6207">
        <w:rPr>
          <w:rFonts w:ascii="Times New Roman" w:eastAsia="Times New Roman" w:hAnsi="Times New Roman" w:cs="Times New Roman"/>
          <w:sz w:val="30"/>
          <w:szCs w:val="30"/>
        </w:rPr>
        <w:t xml:space="preserve">В этом году Правительство РФ установило специальные социальные выплаты для медицинских работников. Надбавку сделают сотрудникам организаций, которые относятся к </w:t>
      </w:r>
      <w:r>
        <w:rPr>
          <w:rFonts w:ascii="Times New Roman" w:eastAsia="Times New Roman" w:hAnsi="Times New Roman" w:cs="Times New Roman"/>
          <w:sz w:val="30"/>
          <w:szCs w:val="30"/>
        </w:rPr>
        <w:t>г</w:t>
      </w:r>
      <w:r w:rsidR="00CA6207">
        <w:rPr>
          <w:rFonts w:ascii="Times New Roman" w:eastAsia="Times New Roman" w:hAnsi="Times New Roman" w:cs="Times New Roman"/>
          <w:sz w:val="30"/>
          <w:szCs w:val="30"/>
        </w:rPr>
        <w:t>осударственной системе здравоохранения и участвуют в программе обязательного медстрахования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», - прокомментировала заместитель министра здравоохранения РА Мариет Хагауджева. </w:t>
      </w:r>
    </w:p>
    <w:p w14:paraId="00000004" w14:textId="43CE2E47" w:rsidR="00760669" w:rsidRDefault="00760669" w:rsidP="006A7B3D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760669" w:rsidRDefault="00CA6207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Доплаты получат: </w:t>
      </w:r>
    </w:p>
    <w:p w14:paraId="00000006" w14:textId="7232B9A4" w:rsidR="00760669" w:rsidRDefault="00CA6207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врачи</w:t>
      </w:r>
      <w:r w:rsidR="00C33287">
        <w:rPr>
          <w:rFonts w:ascii="Times New Roman" w:eastAsia="Times New Roman" w:hAnsi="Times New Roman" w:cs="Times New Roman"/>
          <w:sz w:val="30"/>
          <w:szCs w:val="30"/>
        </w:rPr>
        <w:t xml:space="preserve"> и средние медицинские работники центральных районных больниц, районных и участковых больниц, медперсонал</w:t>
      </w:r>
      <w:r w:rsidR="009636FF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07" w14:textId="1F08B500" w:rsidR="00760669" w:rsidRDefault="00C33287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участковые врачи, участковые терапевты, участковые педиатры, работающий с ними средний медицинский персонал, а также врачи, осуществляющие диспансерное наблюдение</w:t>
      </w:r>
      <w:r w:rsidR="009636FF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08" w14:textId="03150259" w:rsidR="00760669" w:rsidRDefault="00C33287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D900D2">
        <w:rPr>
          <w:rFonts w:ascii="Times New Roman" w:eastAsia="Times New Roman" w:hAnsi="Times New Roman" w:cs="Times New Roman"/>
          <w:sz w:val="30"/>
          <w:szCs w:val="30"/>
        </w:rPr>
        <w:t>работники скорой медицинской помощи и специализированных медицинских центров, имеющих пациентов, состоящих на диспансерном учете.</w:t>
      </w:r>
    </w:p>
    <w:p w14:paraId="00000009" w14:textId="77777777" w:rsidR="00760669" w:rsidRDefault="00760669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0A" w14:textId="77777777" w:rsidR="00760669" w:rsidRDefault="00CA6207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Выплаты не коснутся: </w:t>
      </w:r>
    </w:p>
    <w:p w14:paraId="0000000B" w14:textId="2C14948C" w:rsidR="00760669" w:rsidRDefault="00CA6207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руководителей учреждений и их </w:t>
      </w:r>
      <w:r w:rsidR="006A7B3D">
        <w:rPr>
          <w:rFonts w:ascii="Times New Roman" w:eastAsia="Times New Roman" w:hAnsi="Times New Roman" w:cs="Times New Roman"/>
          <w:sz w:val="30"/>
          <w:szCs w:val="30"/>
        </w:rPr>
        <w:t>заместителей</w:t>
      </w:r>
      <w:r w:rsidR="009636FF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0C" w14:textId="49EBCC38" w:rsidR="00760669" w:rsidRDefault="00CA6207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6A7B3D">
        <w:rPr>
          <w:rFonts w:ascii="Times New Roman" w:eastAsia="Times New Roman" w:hAnsi="Times New Roman" w:cs="Times New Roman"/>
          <w:sz w:val="30"/>
          <w:szCs w:val="30"/>
        </w:rPr>
        <w:t>медиков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6A7B3D">
        <w:rPr>
          <w:rFonts w:ascii="Times New Roman" w:eastAsia="Times New Roman" w:hAnsi="Times New Roman" w:cs="Times New Roman"/>
          <w:sz w:val="30"/>
          <w:szCs w:val="30"/>
        </w:rPr>
        <w:t xml:space="preserve">работающих </w:t>
      </w:r>
      <w:r>
        <w:rPr>
          <w:rFonts w:ascii="Times New Roman" w:eastAsia="Times New Roman" w:hAnsi="Times New Roman" w:cs="Times New Roman"/>
          <w:sz w:val="30"/>
          <w:szCs w:val="30"/>
        </w:rPr>
        <w:t>по внутреннему или внешнему совместительству.</w:t>
      </w:r>
    </w:p>
    <w:p w14:paraId="0000000D" w14:textId="5123CE50" w:rsidR="00760669" w:rsidRDefault="00CA6207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«Максимальный размер доплаты будет зависеть от категории работника и работодателя</w:t>
      </w:r>
      <w:r w:rsidR="006A7B3D">
        <w:rPr>
          <w:rFonts w:ascii="Times New Roman" w:eastAsia="Times New Roman" w:hAnsi="Times New Roman" w:cs="Times New Roman"/>
          <w:i/>
          <w:sz w:val="30"/>
          <w:szCs w:val="30"/>
        </w:rPr>
        <w:t>. Это сумма от 4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,5 до 18,5 тысяч рублей в месяц. Если по каким-то техническим причинам сотрудни</w:t>
      </w:r>
      <w:r w:rsidR="006A7B3D">
        <w:rPr>
          <w:rFonts w:ascii="Times New Roman" w:eastAsia="Times New Roman" w:hAnsi="Times New Roman" w:cs="Times New Roman"/>
          <w:i/>
          <w:sz w:val="30"/>
          <w:szCs w:val="30"/>
        </w:rPr>
        <w:t>ку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не</w:t>
      </w:r>
      <w:r w:rsidR="006A7B3D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начисл</w:t>
      </w:r>
      <w:r w:rsidR="006A7B3D">
        <w:rPr>
          <w:rFonts w:ascii="Times New Roman" w:eastAsia="Times New Roman" w:hAnsi="Times New Roman" w:cs="Times New Roman"/>
          <w:i/>
          <w:sz w:val="30"/>
          <w:szCs w:val="30"/>
        </w:rPr>
        <w:t>ят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доплату в первый - второй месяц, он обязательно получит </w:t>
      </w:r>
      <w:r w:rsidR="006A7B3D">
        <w:rPr>
          <w:rFonts w:ascii="Times New Roman" w:eastAsia="Times New Roman" w:hAnsi="Times New Roman" w:cs="Times New Roman"/>
          <w:i/>
          <w:sz w:val="30"/>
          <w:szCs w:val="30"/>
        </w:rPr>
        <w:t xml:space="preserve">ее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в последующие месяцы</w:t>
      </w:r>
      <w:r w:rsidR="006A7B3D">
        <w:rPr>
          <w:rFonts w:ascii="Times New Roman" w:eastAsia="Times New Roman" w:hAnsi="Times New Roman" w:cs="Times New Roman"/>
          <w:i/>
          <w:sz w:val="30"/>
          <w:szCs w:val="30"/>
        </w:rPr>
        <w:t xml:space="preserve"> в полном объеме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пояснила заместитель министра здравоохранения РА Мариет Хагауджева. </w:t>
      </w:r>
    </w:p>
    <w:p w14:paraId="0000000E" w14:textId="77777777" w:rsidR="00760669" w:rsidRDefault="00760669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0F" w14:textId="77777777" w:rsidR="00760669" w:rsidRDefault="00CA6207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Специальные социальные выплаты установлены с 1 января этого года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0" w14:textId="77777777" w:rsidR="00760669" w:rsidRDefault="00CA6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18,5 тыс. рублей получат врачи центральных районных, районных и участковых больниц; </w:t>
      </w:r>
    </w:p>
    <w:p w14:paraId="00000011" w14:textId="77777777" w:rsidR="00760669" w:rsidRDefault="00CA6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14,5 тыс. рублей дополнительно будут получать врачи поликлиник и других амбулаторных учреждений первичного звена здравоохранения; </w:t>
      </w:r>
    </w:p>
    <w:p w14:paraId="00000012" w14:textId="77777777" w:rsidR="00760669" w:rsidRDefault="00CA6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11,5 тыс. рублей — врачам станций или отделений скорой медпомощи, врачам и медработникам с высшим немедицинским образованием, осуществляющим прижизненные гистологические или цитологические исследования; </w:t>
      </w:r>
    </w:p>
    <w:p w14:paraId="00000013" w14:textId="5BE926B5" w:rsidR="00760669" w:rsidRDefault="00CA6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8 тыс. рублей дополнительно будут получать медсестры, работающие в центральных районных и участковых больницах; </w:t>
      </w:r>
    </w:p>
    <w:p w14:paraId="00000014" w14:textId="77777777" w:rsidR="00760669" w:rsidRDefault="00CA6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7 тыс. рублей — фельдшерам и медсестрам станций и отделений скорой помощи; </w:t>
      </w:r>
    </w:p>
    <w:p w14:paraId="00000015" w14:textId="77777777" w:rsidR="00760669" w:rsidRDefault="00CA6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6,5 тыс. рублей — медработникам со средним образованием, трудящимся в поликлиниках и других учреждениях первичного звена здравоохранения; </w:t>
      </w:r>
    </w:p>
    <w:p w14:paraId="00000016" w14:textId="20D3C815" w:rsidR="00760669" w:rsidRDefault="00CA6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4,5 тыс. рублей в месяц для младшего медицинского персонала центральных районных</w:t>
      </w:r>
      <w:r w:rsidR="006A7B3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 участковых больниц, поликлиник и других учреждений первичного звена, а также станций скорой помощи, фельдшер</w:t>
      </w:r>
      <w:r w:rsidR="006A7B3D">
        <w:rPr>
          <w:rFonts w:ascii="Times New Roman" w:eastAsia="Times New Roman" w:hAnsi="Times New Roman" w:cs="Times New Roman"/>
          <w:color w:val="000000"/>
          <w:sz w:val="30"/>
          <w:szCs w:val="30"/>
        </w:rPr>
        <w:t>ам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медсестр</w:t>
      </w:r>
      <w:r w:rsidR="006A7B3D">
        <w:rPr>
          <w:rFonts w:ascii="Times New Roman" w:eastAsia="Times New Roman" w:hAnsi="Times New Roman" w:cs="Times New Roman"/>
          <w:color w:val="000000"/>
          <w:sz w:val="30"/>
          <w:szCs w:val="30"/>
        </w:rPr>
        <w:t>ам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принимающи</w:t>
      </w:r>
      <w:r w:rsidR="006A7B3D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телефонные вызовы на станциях скорой помощи.</w:t>
      </w:r>
    </w:p>
    <w:p w14:paraId="00000017" w14:textId="77777777" w:rsidR="00760669" w:rsidRDefault="007606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19" w14:textId="2C9386A4" w:rsidR="00760669" w:rsidRDefault="006A7B3D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дополнительные выплаты медикам </w:t>
      </w:r>
      <w:r w:rsidR="00CA6207">
        <w:rPr>
          <w:rFonts w:ascii="Times New Roman" w:eastAsia="Times New Roman" w:hAnsi="Times New Roman" w:cs="Times New Roman"/>
          <w:sz w:val="30"/>
          <w:szCs w:val="30"/>
        </w:rPr>
        <w:t>государство выдел</w:t>
      </w:r>
      <w:r>
        <w:rPr>
          <w:rFonts w:ascii="Times New Roman" w:eastAsia="Times New Roman" w:hAnsi="Times New Roman" w:cs="Times New Roman"/>
          <w:sz w:val="30"/>
          <w:szCs w:val="30"/>
        </w:rPr>
        <w:t>ило</w:t>
      </w:r>
      <w:r w:rsidR="00CA6207">
        <w:rPr>
          <w:rFonts w:ascii="Times New Roman" w:eastAsia="Times New Roman" w:hAnsi="Times New Roman" w:cs="Times New Roman"/>
          <w:sz w:val="30"/>
          <w:szCs w:val="30"/>
        </w:rPr>
        <w:t xml:space="preserve"> 152 млрд</w:t>
      </w:r>
      <w:r w:rsidR="009636FF">
        <w:rPr>
          <w:rFonts w:ascii="Times New Roman" w:eastAsia="Times New Roman" w:hAnsi="Times New Roman" w:cs="Times New Roman"/>
          <w:sz w:val="30"/>
          <w:szCs w:val="30"/>
        </w:rPr>
        <w:t>.</w:t>
      </w:r>
      <w:r w:rsidR="00CA6207">
        <w:rPr>
          <w:rFonts w:ascii="Times New Roman" w:eastAsia="Times New Roman" w:hAnsi="Times New Roman" w:cs="Times New Roman"/>
          <w:sz w:val="30"/>
          <w:szCs w:val="30"/>
        </w:rPr>
        <w:t xml:space="preserve"> рублей. </w:t>
      </w:r>
    </w:p>
    <w:p w14:paraId="0000001A" w14:textId="77777777" w:rsidR="00760669" w:rsidRDefault="00760669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1B" w14:textId="77777777" w:rsidR="00760669" w:rsidRDefault="00760669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1C" w14:textId="77777777" w:rsidR="00760669" w:rsidRDefault="00CA6207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sectPr w:rsidR="0076066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B41B0"/>
    <w:multiLevelType w:val="multilevel"/>
    <w:tmpl w:val="58E24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69"/>
    <w:rsid w:val="004379E9"/>
    <w:rsid w:val="006A7B3D"/>
    <w:rsid w:val="00760669"/>
    <w:rsid w:val="009636FF"/>
    <w:rsid w:val="00A604EE"/>
    <w:rsid w:val="00C33287"/>
    <w:rsid w:val="00CA6207"/>
    <w:rsid w:val="00D35160"/>
    <w:rsid w:val="00D900D2"/>
    <w:rsid w:val="00E5624F"/>
    <w:rsid w:val="00F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58D4"/>
  <w15:docId w15:val="{D82261F0-6987-4A67-8F18-F431F399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3422CD"/>
    <w:rPr>
      <w:b/>
      <w:bCs/>
    </w:rPr>
  </w:style>
  <w:style w:type="paragraph" w:styleId="a5">
    <w:name w:val="List Paragraph"/>
    <w:basedOn w:val="a"/>
    <w:uiPriority w:val="34"/>
    <w:qFormat/>
    <w:rsid w:val="00980F2E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el7kfi410b2846bqvSLwv3vKSw==">AMUW2mW8EDBCntSb+tKSivLGKJ74pobXtRFJSeG2yQx/KhK+n5UHM8UdDsUNKWKaLnlVFfOEemqNg5ms2R0+twhgusqPl5yywetbt7cT6yROBrTwYRXMMdrjc56qO5rTandiogJSbHVAryfq7m+LG/fFGelrypxzLNveI1PVztL3CZJigb37uMg=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Хаджибиекова Зарема Тамбиевна</dc:creator>
  <cp:lastModifiedBy>Admin</cp:lastModifiedBy>
  <cp:revision>2</cp:revision>
  <dcterms:created xsi:type="dcterms:W3CDTF">2023-02-06T10:29:00Z</dcterms:created>
  <dcterms:modified xsi:type="dcterms:W3CDTF">2023-02-06T10:29:00Z</dcterms:modified>
</cp:coreProperties>
</file>