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3D" w:rsidRDefault="007A7E3D" w:rsidP="007A7E3D">
      <w:pPr>
        <w:spacing w:after="0"/>
        <w:ind w:firstLine="567"/>
        <w:jc w:val="right"/>
        <w:rPr>
          <w:rFonts w:ascii="Times New Roman" w:hAnsi="Times New Roman" w:cs="Times New Roman"/>
          <w:b/>
          <w:sz w:val="28"/>
          <w:szCs w:val="28"/>
        </w:rPr>
      </w:pPr>
      <w:r>
        <w:rPr>
          <w:rFonts w:ascii="Times New Roman" w:hAnsi="Times New Roman" w:cs="Times New Roman"/>
          <w:b/>
          <w:sz w:val="28"/>
          <w:szCs w:val="28"/>
        </w:rPr>
        <w:t>ПРОЕКТ</w:t>
      </w:r>
    </w:p>
    <w:p w:rsidR="007A7E3D" w:rsidRDefault="007A7E3D" w:rsidP="00C137C8">
      <w:pPr>
        <w:spacing w:after="0"/>
        <w:ind w:firstLine="567"/>
        <w:jc w:val="center"/>
        <w:rPr>
          <w:rFonts w:ascii="Times New Roman" w:hAnsi="Times New Roman" w:cs="Times New Roman"/>
          <w:b/>
          <w:sz w:val="28"/>
          <w:szCs w:val="28"/>
        </w:rPr>
      </w:pPr>
    </w:p>
    <w:p w:rsidR="00020249" w:rsidRPr="001E1C68" w:rsidRDefault="00C137C8" w:rsidP="001E1C68">
      <w:pPr>
        <w:pStyle w:val="a6"/>
        <w:jc w:val="center"/>
        <w:rPr>
          <w:rFonts w:ascii="Times New Roman" w:hAnsi="Times New Roman" w:cs="Times New Roman"/>
          <w:b/>
          <w:sz w:val="28"/>
          <w:szCs w:val="28"/>
        </w:rPr>
      </w:pPr>
      <w:r w:rsidRPr="001E1C68">
        <w:rPr>
          <w:rFonts w:ascii="Times New Roman" w:hAnsi="Times New Roman" w:cs="Times New Roman"/>
          <w:b/>
          <w:sz w:val="28"/>
          <w:szCs w:val="28"/>
        </w:rPr>
        <w:t xml:space="preserve">Административный регламент </w:t>
      </w:r>
      <w:r w:rsidR="00FE7B05">
        <w:rPr>
          <w:rFonts w:ascii="Times New Roman" w:hAnsi="Times New Roman" w:cs="Times New Roman"/>
          <w:b/>
          <w:sz w:val="28"/>
          <w:szCs w:val="28"/>
        </w:rPr>
        <w:t>по предоставлению</w:t>
      </w:r>
      <w:bookmarkStart w:id="0" w:name="_GoBack"/>
      <w:bookmarkEnd w:id="0"/>
      <w:r w:rsidRPr="001E1C68">
        <w:rPr>
          <w:rFonts w:ascii="Times New Roman" w:hAnsi="Times New Roman" w:cs="Times New Roman"/>
          <w:b/>
          <w:sz w:val="28"/>
          <w:szCs w:val="28"/>
        </w:rPr>
        <w:t xml:space="preserve"> муниципальной услуги  «Рассмотрение уведомлений о планируемом сносе объекта капитального строительства, о завершении сноса объе</w:t>
      </w:r>
      <w:r w:rsidR="00020249" w:rsidRPr="001E1C68">
        <w:rPr>
          <w:rFonts w:ascii="Times New Roman" w:hAnsi="Times New Roman" w:cs="Times New Roman"/>
          <w:b/>
          <w:sz w:val="28"/>
          <w:szCs w:val="28"/>
        </w:rPr>
        <w:t>кта капитального строительства»</w:t>
      </w:r>
    </w:p>
    <w:p w:rsidR="00C137C8" w:rsidRPr="001E1C68" w:rsidRDefault="00C137C8" w:rsidP="001E1C68">
      <w:pPr>
        <w:pStyle w:val="a6"/>
        <w:jc w:val="center"/>
        <w:rPr>
          <w:rFonts w:ascii="Times New Roman" w:hAnsi="Times New Roman" w:cs="Times New Roman"/>
          <w:b/>
          <w:sz w:val="28"/>
          <w:szCs w:val="28"/>
        </w:rPr>
      </w:pPr>
      <w:r w:rsidRPr="001E1C68">
        <w:rPr>
          <w:rFonts w:ascii="Times New Roman" w:hAnsi="Times New Roman" w:cs="Times New Roman"/>
          <w:b/>
          <w:sz w:val="28"/>
          <w:szCs w:val="28"/>
        </w:rPr>
        <w:t xml:space="preserve">на территории муниципального образования </w:t>
      </w:r>
      <w:r w:rsidR="00020249" w:rsidRPr="001E1C68">
        <w:rPr>
          <w:rFonts w:ascii="Times New Roman" w:hAnsi="Times New Roman" w:cs="Times New Roman"/>
          <w:b/>
          <w:sz w:val="28"/>
          <w:szCs w:val="28"/>
        </w:rPr>
        <w:t>«Вочепшийское сельское поселение»</w:t>
      </w:r>
    </w:p>
    <w:p w:rsidR="00C137C8" w:rsidRPr="00C137C8" w:rsidRDefault="00C137C8" w:rsidP="00C137C8">
      <w:pPr>
        <w:spacing w:after="0"/>
        <w:ind w:firstLine="567"/>
        <w:jc w:val="both"/>
        <w:rPr>
          <w:rFonts w:ascii="Times New Roman" w:hAnsi="Times New Roman" w:cs="Times New Roman"/>
          <w:b/>
          <w:sz w:val="28"/>
          <w:szCs w:val="28"/>
        </w:rPr>
      </w:pPr>
    </w:p>
    <w:p w:rsidR="00C137C8" w:rsidRPr="001E1C68" w:rsidRDefault="00C137C8" w:rsidP="001E1C68">
      <w:pPr>
        <w:pStyle w:val="a6"/>
        <w:jc w:val="center"/>
        <w:rPr>
          <w:rFonts w:ascii="Times New Roman" w:hAnsi="Times New Roman" w:cs="Times New Roman"/>
          <w:b/>
          <w:sz w:val="24"/>
          <w:szCs w:val="24"/>
        </w:rPr>
      </w:pPr>
      <w:r w:rsidRPr="001E1C68">
        <w:rPr>
          <w:rFonts w:ascii="Times New Roman" w:hAnsi="Times New Roman" w:cs="Times New Roman"/>
          <w:b/>
          <w:sz w:val="24"/>
          <w:szCs w:val="24"/>
        </w:rPr>
        <w:t>I. Общие положения</w:t>
      </w:r>
    </w:p>
    <w:p w:rsidR="00C137C8" w:rsidRPr="00C137C8" w:rsidRDefault="00C137C8" w:rsidP="00C137C8">
      <w:pPr>
        <w:spacing w:after="0"/>
        <w:jc w:val="both"/>
        <w:rPr>
          <w:rFonts w:ascii="Times New Roman" w:hAnsi="Times New Roman" w:cs="Times New Roman"/>
          <w:sz w:val="28"/>
          <w:szCs w:val="28"/>
        </w:rPr>
      </w:pP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1.1. Предмет регулирования регламента</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 xml:space="preserve">Предметом регулирования административного регламента предоставления Администрацией  </w:t>
      </w:r>
      <w:r w:rsidR="00020249" w:rsidRPr="001E1C68">
        <w:rPr>
          <w:rFonts w:ascii="Times New Roman" w:hAnsi="Times New Roman" w:cs="Times New Roman"/>
          <w:sz w:val="24"/>
          <w:szCs w:val="24"/>
        </w:rPr>
        <w:t>Вочепшийского сельского</w:t>
      </w:r>
      <w:r w:rsidRPr="001E1C68">
        <w:rPr>
          <w:rFonts w:ascii="Times New Roman" w:hAnsi="Times New Roman" w:cs="Times New Roman"/>
          <w:sz w:val="24"/>
          <w:szCs w:val="24"/>
        </w:rPr>
        <w:t xml:space="preserve"> поселения муниципальной услуги «Рассмотрение уведомления о планируемом сносе объекта капитального строительства, о завершении сноса объек</w:t>
      </w:r>
      <w:r w:rsidR="007A7E3D" w:rsidRPr="001E1C68">
        <w:rPr>
          <w:rFonts w:ascii="Times New Roman" w:hAnsi="Times New Roman" w:cs="Times New Roman"/>
          <w:sz w:val="24"/>
          <w:szCs w:val="24"/>
        </w:rPr>
        <w:t xml:space="preserve">та капитального строительства» </w:t>
      </w:r>
      <w:r w:rsidRPr="001E1C68">
        <w:rPr>
          <w:rFonts w:ascii="Times New Roman" w:hAnsi="Times New Roman" w:cs="Times New Roman"/>
          <w:sz w:val="24"/>
          <w:szCs w:val="24"/>
        </w:rPr>
        <w:t xml:space="preserve">(далее Административный регламент) является регулирование отношений, возникающих между администрацией </w:t>
      </w:r>
      <w:r w:rsidR="00020249" w:rsidRPr="001E1C68">
        <w:rPr>
          <w:rFonts w:ascii="Times New Roman" w:hAnsi="Times New Roman" w:cs="Times New Roman"/>
          <w:sz w:val="24"/>
          <w:szCs w:val="24"/>
        </w:rPr>
        <w:t>Вочепшийского сельского</w:t>
      </w:r>
      <w:r w:rsidR="007A7E3D" w:rsidRPr="001E1C68">
        <w:rPr>
          <w:rFonts w:ascii="Times New Roman" w:hAnsi="Times New Roman" w:cs="Times New Roman"/>
          <w:sz w:val="24"/>
          <w:szCs w:val="24"/>
        </w:rPr>
        <w:t xml:space="preserve"> </w:t>
      </w:r>
      <w:r w:rsidRPr="001E1C68">
        <w:rPr>
          <w:rFonts w:ascii="Times New Roman" w:hAnsi="Times New Roman" w:cs="Times New Roman"/>
          <w:sz w:val="24"/>
          <w:szCs w:val="24"/>
        </w:rPr>
        <w:t>поселения и физическими или юридическими лицами при предоставлении муниципальной услуги по рассмотрению уведомлений о планируемом сносе капитального строительства, о завершении сноса объекта капитального строительства</w:t>
      </w:r>
      <w:proofErr w:type="gramEnd"/>
      <w:r w:rsidRPr="001E1C68">
        <w:rPr>
          <w:rFonts w:ascii="Times New Roman" w:hAnsi="Times New Roman" w:cs="Times New Roman"/>
          <w:sz w:val="24"/>
          <w:szCs w:val="24"/>
        </w:rPr>
        <w:t xml:space="preserve"> (далее муниципальная услуга).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1.2. Круг заявителей</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1.2.1. </w:t>
      </w:r>
      <w:proofErr w:type="gramStart"/>
      <w:r w:rsidRPr="001E1C68">
        <w:rPr>
          <w:rFonts w:ascii="Times New Roman" w:hAnsi="Times New Roman" w:cs="Times New Roman"/>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Для получения муниципальной услуги в электронном виде используется личный кабинет физического или юридического лица.</w:t>
      </w:r>
    </w:p>
    <w:p w:rsidR="001C7090" w:rsidRPr="001E1C68" w:rsidRDefault="00C137C8" w:rsidP="001E1C68">
      <w:pPr>
        <w:pStyle w:val="a6"/>
        <w:jc w:val="both"/>
        <w:rPr>
          <w:rFonts w:ascii="Times New Roman" w:hAnsi="Times New Roman" w:cs="Times New Roman"/>
          <w:b/>
          <w:sz w:val="24"/>
          <w:szCs w:val="24"/>
        </w:rPr>
      </w:pPr>
      <w:r w:rsidRPr="001E1C68">
        <w:rPr>
          <w:rFonts w:ascii="Times New Roman" w:hAnsi="Times New Roman" w:cs="Times New Roman"/>
          <w:sz w:val="24"/>
          <w:szCs w:val="24"/>
        </w:rPr>
        <w:t xml:space="preserve">1.3. </w:t>
      </w:r>
      <w:r w:rsidR="001C7090" w:rsidRPr="001E1C68">
        <w:rPr>
          <w:rFonts w:ascii="Times New Roman" w:hAnsi="Times New Roman" w:cs="Times New Roman"/>
          <w:sz w:val="24"/>
          <w:szCs w:val="24"/>
        </w:rPr>
        <w:t>Информирование граждан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путем:</w:t>
      </w:r>
    </w:p>
    <w:p w:rsidR="001C7090" w:rsidRPr="001E1C68" w:rsidRDefault="001C7090" w:rsidP="001E1C68">
      <w:pPr>
        <w:pStyle w:val="a6"/>
        <w:jc w:val="both"/>
        <w:rPr>
          <w:rFonts w:ascii="Times New Roman" w:hAnsi="Times New Roman" w:cs="Times New Roman"/>
          <w:b/>
          <w:sz w:val="24"/>
          <w:szCs w:val="24"/>
        </w:rPr>
      </w:pPr>
      <w:r w:rsidRPr="001E1C68">
        <w:rPr>
          <w:rFonts w:ascii="Times New Roman" w:hAnsi="Times New Roman" w:cs="Times New Roman"/>
          <w:sz w:val="24"/>
          <w:szCs w:val="24"/>
        </w:rPr>
        <w:t>- размещения информационных материалов на информационных стендах Уполномоченного органа и государственном бюджетном учреждении Республики Адыгея «Многофункциональный центр предоставления государственных и муниципальных услуг» (далее - МФЦ);</w:t>
      </w:r>
    </w:p>
    <w:p w:rsidR="001C7090" w:rsidRPr="001E1C68" w:rsidRDefault="001C7090" w:rsidP="001E1C68">
      <w:pPr>
        <w:pStyle w:val="a6"/>
        <w:jc w:val="both"/>
        <w:rPr>
          <w:rFonts w:ascii="Times New Roman" w:hAnsi="Times New Roman" w:cs="Times New Roman"/>
          <w:b/>
          <w:sz w:val="24"/>
          <w:szCs w:val="24"/>
        </w:rPr>
      </w:pPr>
      <w:r w:rsidRPr="001E1C68">
        <w:rPr>
          <w:rFonts w:ascii="Times New Roman" w:hAnsi="Times New Roman" w:cs="Times New Roman"/>
          <w:sz w:val="24"/>
          <w:szCs w:val="24"/>
        </w:rPr>
        <w:t xml:space="preserve">- размещения информационных материалов на официальном сайте Уполномоченного органа </w:t>
      </w:r>
      <w:r w:rsidRPr="001E1C68">
        <w:rPr>
          <w:rFonts w:ascii="Times New Roman" w:hAnsi="Times New Roman" w:cs="Times New Roman"/>
          <w:i/>
          <w:sz w:val="24"/>
          <w:szCs w:val="24"/>
        </w:rPr>
        <w:t>(</w:t>
      </w:r>
      <w:proofErr w:type="spellStart"/>
      <w:r w:rsidR="00020249" w:rsidRPr="001E1C68">
        <w:rPr>
          <w:rFonts w:ascii="Times New Roman" w:hAnsi="Times New Roman" w:cs="Times New Roman"/>
          <w:b/>
          <w:i/>
          <w:sz w:val="24"/>
          <w:szCs w:val="24"/>
          <w:lang w:val="en-US"/>
        </w:rPr>
        <w:t>vochepshiy</w:t>
      </w:r>
      <w:proofErr w:type="spellEnd"/>
      <w:r w:rsidR="00020249" w:rsidRPr="001E1C68">
        <w:rPr>
          <w:rFonts w:ascii="Times New Roman" w:hAnsi="Times New Roman" w:cs="Times New Roman"/>
          <w:b/>
          <w:i/>
          <w:sz w:val="24"/>
          <w:szCs w:val="24"/>
        </w:rPr>
        <w:t>.</w:t>
      </w:r>
      <w:proofErr w:type="spellStart"/>
      <w:r w:rsidR="00020249" w:rsidRPr="001E1C68">
        <w:rPr>
          <w:rFonts w:ascii="Times New Roman" w:hAnsi="Times New Roman" w:cs="Times New Roman"/>
          <w:b/>
          <w:i/>
          <w:sz w:val="24"/>
          <w:szCs w:val="24"/>
          <w:lang w:val="en-US"/>
        </w:rPr>
        <w:t>ru</w:t>
      </w:r>
      <w:proofErr w:type="spellEnd"/>
      <w:r w:rsidRPr="001E1C68">
        <w:rPr>
          <w:rFonts w:ascii="Times New Roman" w:hAnsi="Times New Roman" w:cs="Times New Roman"/>
          <w:i/>
          <w:sz w:val="24"/>
          <w:szCs w:val="24"/>
        </w:rPr>
        <w:t>)</w:t>
      </w:r>
      <w:r w:rsidRPr="001E1C6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«Региональный портал государственных услуг (функций) Республики Адыгея» (далее соответственно - Единый портал, Региональный портал);</w:t>
      </w:r>
    </w:p>
    <w:p w:rsidR="001C7090" w:rsidRPr="001E1C68" w:rsidRDefault="001C7090" w:rsidP="001E1C68">
      <w:pPr>
        <w:pStyle w:val="a6"/>
        <w:jc w:val="both"/>
        <w:rPr>
          <w:rFonts w:ascii="Times New Roman" w:hAnsi="Times New Roman" w:cs="Times New Roman"/>
          <w:b/>
          <w:sz w:val="24"/>
          <w:szCs w:val="24"/>
        </w:rPr>
      </w:pPr>
      <w:r w:rsidRPr="001E1C68">
        <w:rPr>
          <w:rFonts w:ascii="Times New Roman" w:hAnsi="Times New Roman" w:cs="Times New Roman"/>
          <w:sz w:val="24"/>
          <w:szCs w:val="24"/>
        </w:rPr>
        <w:t>- публикаций в средствах массовой информации;</w:t>
      </w:r>
    </w:p>
    <w:p w:rsidR="001C7090" w:rsidRPr="001E1C68" w:rsidRDefault="001C7090" w:rsidP="001E1C68">
      <w:pPr>
        <w:pStyle w:val="a6"/>
        <w:jc w:val="both"/>
        <w:rPr>
          <w:rFonts w:ascii="Times New Roman" w:hAnsi="Times New Roman" w:cs="Times New Roman"/>
          <w:b/>
          <w:sz w:val="24"/>
          <w:szCs w:val="24"/>
        </w:rPr>
      </w:pPr>
      <w:r w:rsidRPr="001E1C68">
        <w:rPr>
          <w:rFonts w:ascii="Times New Roman" w:hAnsi="Times New Roman" w:cs="Times New Roman"/>
          <w:sz w:val="24"/>
          <w:szCs w:val="24"/>
        </w:rPr>
        <w:t>- распространения информационных памяток.</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1.3.1. Порядок информирования о предоставлении муниципальной услуги:</w:t>
      </w:r>
    </w:p>
    <w:p w:rsidR="001E1C68" w:rsidRPr="001E1C68" w:rsidRDefault="001E1C6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Администрация МО «Вочепшийское сельское поселение» расположен по адресу: а.Вочепший, </w:t>
      </w:r>
      <w:proofErr w:type="spellStart"/>
      <w:r w:rsidRPr="001E1C68">
        <w:rPr>
          <w:rFonts w:ascii="Times New Roman" w:hAnsi="Times New Roman" w:cs="Times New Roman"/>
          <w:sz w:val="24"/>
          <w:szCs w:val="24"/>
        </w:rPr>
        <w:t>ул</w:t>
      </w:r>
      <w:proofErr w:type="gramStart"/>
      <w:r w:rsidRPr="001E1C68">
        <w:rPr>
          <w:rFonts w:ascii="Times New Roman" w:hAnsi="Times New Roman" w:cs="Times New Roman"/>
          <w:sz w:val="24"/>
          <w:szCs w:val="24"/>
        </w:rPr>
        <w:t>.Л</w:t>
      </w:r>
      <w:proofErr w:type="gramEnd"/>
      <w:r w:rsidRPr="001E1C68">
        <w:rPr>
          <w:rFonts w:ascii="Times New Roman" w:hAnsi="Times New Roman" w:cs="Times New Roman"/>
          <w:sz w:val="24"/>
          <w:szCs w:val="24"/>
        </w:rPr>
        <w:t>енина</w:t>
      </w:r>
      <w:proofErr w:type="spellEnd"/>
      <w:r w:rsidRPr="001E1C68">
        <w:rPr>
          <w:rFonts w:ascii="Times New Roman" w:hAnsi="Times New Roman" w:cs="Times New Roman"/>
          <w:sz w:val="24"/>
          <w:szCs w:val="24"/>
        </w:rPr>
        <w:t>, 47</w:t>
      </w:r>
      <w:r w:rsidRPr="001E1C68">
        <w:rPr>
          <w:rFonts w:ascii="Times New Roman" w:hAnsi="Times New Roman" w:cs="Times New Roman"/>
          <w:sz w:val="24"/>
          <w:szCs w:val="24"/>
        </w:rPr>
        <w:t>.</w:t>
      </w:r>
      <w:r w:rsidRPr="001E1C68">
        <w:rPr>
          <w:rFonts w:ascii="Times New Roman" w:hAnsi="Times New Roman" w:cs="Times New Roman"/>
          <w:sz w:val="24"/>
          <w:szCs w:val="24"/>
        </w:rPr>
        <w:t xml:space="preserve"> График работы:  понедельник-пятница с 8.00 до 17.00  Перерыв на обед с 12.00 до 12.48. Телефон (87772) 9-76-16 Электронная почта -  wochepshij@mail.ru</w:t>
      </w:r>
    </w:p>
    <w:p w:rsidR="001E1C68" w:rsidRPr="001E1C68" w:rsidRDefault="001E1C6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 xml:space="preserve"> "Многофункциональный центр предоставления государственных и муниципальных услуг" (далее - ГБУ РА "МФЦ</w:t>
      </w:r>
      <w:proofErr w:type="gramStart"/>
      <w:r w:rsidRPr="001E1C68">
        <w:rPr>
          <w:rFonts w:ascii="Times New Roman" w:hAnsi="Times New Roman" w:cs="Times New Roman"/>
          <w:sz w:val="24"/>
          <w:szCs w:val="24"/>
        </w:rPr>
        <w:t xml:space="preserve"> )</w:t>
      </w:r>
      <w:proofErr w:type="gramEnd"/>
      <w:r w:rsidRPr="001E1C68">
        <w:rPr>
          <w:rFonts w:ascii="Times New Roman" w:hAnsi="Times New Roman" w:cs="Times New Roman"/>
          <w:sz w:val="24"/>
          <w:szCs w:val="24"/>
        </w:rPr>
        <w:t>, расположен по адресу: а.Понежукай, ул. Ленина, д. 71,  8(87772)9-75-47, f9@mfc01.ru</w:t>
      </w:r>
    </w:p>
    <w:p w:rsidR="001E1C68" w:rsidRPr="001E1C68" w:rsidRDefault="001E1C6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Места нахождения, график работы и справочные телефоны структурных подразделений "МФЦ" указаны на Портале "Государственные и муниципальные услуги (функции) в разделе "Многофункциональные центры предоставления государственных и муниципальных услуг в Республике Адыгея;</w:t>
      </w:r>
    </w:p>
    <w:p w:rsidR="001E1C68" w:rsidRPr="001E1C68" w:rsidRDefault="001E1C6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Центр телефонного обслуживания ГБУ РА "МФЦ   телефон: 8(87772)9-75-47</w:t>
      </w:r>
    </w:p>
    <w:p w:rsidR="001E1C68" w:rsidRPr="001E1C68" w:rsidRDefault="001E1C6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Адрес сайта и электронной почты:  f9@mfc01.ru</w:t>
      </w:r>
    </w:p>
    <w:p w:rsidR="001E1C68" w:rsidRPr="001E1C68" w:rsidRDefault="001E1C6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1.3.2. Способы и порядок получения информации:</w:t>
      </w:r>
    </w:p>
    <w:p w:rsidR="001E1C68" w:rsidRPr="001E1C68" w:rsidRDefault="001E1C6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 заявитель обращается в администрацию путем </w:t>
      </w:r>
      <w:proofErr w:type="gramStart"/>
      <w:r w:rsidRPr="001E1C68">
        <w:rPr>
          <w:rFonts w:ascii="Times New Roman" w:hAnsi="Times New Roman" w:cs="Times New Roman"/>
          <w:sz w:val="24"/>
          <w:szCs w:val="24"/>
        </w:rPr>
        <w:t>письменного</w:t>
      </w:r>
      <w:proofErr w:type="gramEnd"/>
      <w:r w:rsidRPr="001E1C68">
        <w:rPr>
          <w:rFonts w:ascii="Times New Roman" w:hAnsi="Times New Roman" w:cs="Times New Roman"/>
          <w:sz w:val="24"/>
          <w:szCs w:val="24"/>
        </w:rPr>
        <w:t xml:space="preserve"> обращении; </w:t>
      </w:r>
    </w:p>
    <w:p w:rsidR="00C137C8" w:rsidRPr="001E1C68" w:rsidRDefault="001E1C6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заявитель может обратиться в   ГБУ РА "МФЦ.</w:t>
      </w:r>
      <w:r w:rsidR="00C137C8" w:rsidRPr="001E1C68">
        <w:rPr>
          <w:rFonts w:ascii="Times New Roman" w:hAnsi="Times New Roman" w:cs="Times New Roman"/>
          <w:sz w:val="24"/>
          <w:szCs w:val="24"/>
        </w:rPr>
        <w:t>1.3.2.Основными требованиями к информированию заявителей являются: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-достоверность предоставляемой информации;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-четкость изложения информации;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-полнота информирования;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-наглядность форм предоставляемой информации;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-удобство и доступность получения информации;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-оперативность предоставления информации.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1.3.3. Консультации граждан осуществляется по следующим вопросам:</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место нахождения Уполномоченного органа, МФЦ;</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график работы Уполномоченного органа, МФЦ;</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адрес Интернет-сайта Уполномоченного органа, МФЦ;</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адрес электронной почты Уполномоченного органа, МФЦ;</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ход предоставления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административные процедуры предоставления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срок предоставления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 xml:space="preserve">порядок и формы </w:t>
      </w:r>
      <w:proofErr w:type="gramStart"/>
      <w:r w:rsidR="00C137C8" w:rsidRPr="001E1C68">
        <w:rPr>
          <w:rFonts w:ascii="Times New Roman" w:hAnsi="Times New Roman" w:cs="Times New Roman"/>
          <w:sz w:val="24"/>
          <w:szCs w:val="24"/>
        </w:rPr>
        <w:t>контроля за</w:t>
      </w:r>
      <w:proofErr w:type="gramEnd"/>
      <w:r w:rsidR="00C137C8" w:rsidRPr="001E1C68">
        <w:rPr>
          <w:rFonts w:ascii="Times New Roman" w:hAnsi="Times New Roman" w:cs="Times New Roman"/>
          <w:sz w:val="24"/>
          <w:szCs w:val="24"/>
        </w:rPr>
        <w:t xml:space="preserve"> предоставлением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основания для отказа в предоставлении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 xml:space="preserve">Консультирование по вопросам предоставления муниципальной услуги предоставляется специалистами Уполномоченного </w:t>
      </w:r>
      <w:proofErr w:type="gramStart"/>
      <w:r w:rsidR="00C137C8" w:rsidRPr="001E1C68">
        <w:rPr>
          <w:rFonts w:ascii="Times New Roman" w:hAnsi="Times New Roman" w:cs="Times New Roman"/>
          <w:sz w:val="24"/>
          <w:szCs w:val="24"/>
        </w:rPr>
        <w:t>органа</w:t>
      </w:r>
      <w:proofErr w:type="gramEnd"/>
      <w:r w:rsidR="00C137C8" w:rsidRPr="001E1C68">
        <w:rPr>
          <w:rFonts w:ascii="Times New Roman" w:hAnsi="Times New Roman" w:cs="Times New Roman"/>
          <w:sz w:val="24"/>
          <w:szCs w:val="24"/>
        </w:rPr>
        <w:t xml:space="preserve"> как в устной, так и в письменной форме бесплатно.</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w:t>
      </w:r>
      <w:r w:rsidR="000841EB" w:rsidRPr="001E1C68">
        <w:rPr>
          <w:rFonts w:ascii="Times New Roman" w:hAnsi="Times New Roman" w:cs="Times New Roman"/>
          <w:sz w:val="24"/>
          <w:szCs w:val="24"/>
        </w:rPr>
        <w:t>,</w:t>
      </w:r>
      <w:r w:rsidRPr="001E1C68">
        <w:rPr>
          <w:rFonts w:ascii="Times New Roman" w:hAnsi="Times New Roman" w:cs="Times New Roman"/>
          <w:sz w:val="24"/>
          <w:szCs w:val="24"/>
        </w:rPr>
        <w:t xml:space="preserve"> в зависимости от способа обращения заявителя за информацией.</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в средствах массовой информации;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на официальном сайте Уполномоченного органа;</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на информационных стендах Уполномоченного органа, МФЦ.</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1.3.5. Порядок, форма и место размещения информации о предоставлении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1.3.5.1. На информационных стендах, размещаемых в помещении Уполномоченного органа, содержится следующая информация:</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фамилии, имена, отчества и должности специалистов, осуществляющих прием документов и консультирование;</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график (режим) работы, контактные телефоны специалистов, адреса информационных порталов в сети «Интернет»;</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перечень документов, необходимых для предоставления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форма и образец заполнения заявления.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1.3.5.2. На официальном сайте Уполномоченного органа содержится следующая информация:</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структура Уполномоченного органа;</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места нахождения, график (режим) работы Уполномоченного органа, контактные номера телефонов специалистов;</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перечень категорий граждан, имеющих право на получение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перечень документов, необходимых для предоставления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перечень документов, необходимых для предоставления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основания для отказа в предоставлении муниципальной услуги;</w:t>
      </w:r>
    </w:p>
    <w:p w:rsidR="00C137C8"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w:t>
      </w:r>
      <w:r w:rsidRPr="001E1C68">
        <w:rPr>
          <w:rFonts w:ascii="Times New Roman" w:hAnsi="Times New Roman" w:cs="Times New Roman"/>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center"/>
        <w:rPr>
          <w:rFonts w:ascii="Times New Roman" w:hAnsi="Times New Roman" w:cs="Times New Roman"/>
          <w:b/>
          <w:sz w:val="24"/>
          <w:szCs w:val="24"/>
        </w:rPr>
      </w:pPr>
      <w:r w:rsidRPr="001E1C68">
        <w:rPr>
          <w:rFonts w:ascii="Times New Roman" w:hAnsi="Times New Roman" w:cs="Times New Roman"/>
          <w:b/>
          <w:sz w:val="24"/>
          <w:szCs w:val="24"/>
        </w:rPr>
        <w:t>II. Стандарт предоставления муниципальной услуги</w:t>
      </w:r>
    </w:p>
    <w:p w:rsidR="00020249" w:rsidRPr="001E1C68" w:rsidRDefault="00020249" w:rsidP="001E1C68">
      <w:pPr>
        <w:pStyle w:val="a6"/>
        <w:jc w:val="both"/>
        <w:rPr>
          <w:rFonts w:ascii="Times New Roman" w:hAnsi="Times New Roman" w:cs="Times New Roman"/>
          <w:b/>
          <w:sz w:val="24"/>
          <w:szCs w:val="24"/>
        </w:rPr>
      </w:pP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    Наименование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Наимен</w:t>
      </w:r>
      <w:r w:rsidR="00020249" w:rsidRPr="001E1C68">
        <w:rPr>
          <w:rFonts w:ascii="Times New Roman" w:hAnsi="Times New Roman" w:cs="Times New Roman"/>
          <w:sz w:val="24"/>
          <w:szCs w:val="24"/>
        </w:rPr>
        <w:t>ование муниципальной услуги – «</w:t>
      </w:r>
      <w:r w:rsidR="000841EB" w:rsidRPr="001E1C68">
        <w:rPr>
          <w:rFonts w:ascii="Times New Roman" w:hAnsi="Times New Roman" w:cs="Times New Roman"/>
          <w:sz w:val="24"/>
          <w:szCs w:val="24"/>
        </w:rPr>
        <w:t>Рассмотрение</w:t>
      </w:r>
      <w:r w:rsidRPr="001E1C68">
        <w:rPr>
          <w:rFonts w:ascii="Times New Roman" w:hAnsi="Times New Roman" w:cs="Times New Roman"/>
          <w:sz w:val="24"/>
          <w:szCs w:val="24"/>
        </w:rPr>
        <w:t xml:space="preserve"> уведомления о планируемом сносе объекта капитального строительства, о завершении сноса объекта капитального строительства».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2.2.1. Муниципальная услуга предоставляется администрацией </w:t>
      </w:r>
      <w:r w:rsidR="00020249" w:rsidRPr="001E1C68">
        <w:rPr>
          <w:rFonts w:ascii="Times New Roman" w:hAnsi="Times New Roman" w:cs="Times New Roman"/>
          <w:sz w:val="24"/>
          <w:szCs w:val="24"/>
        </w:rPr>
        <w:t>Вочепшийского сельского</w:t>
      </w:r>
      <w:r w:rsidRPr="001E1C68">
        <w:rPr>
          <w:rFonts w:ascii="Times New Roman" w:hAnsi="Times New Roman" w:cs="Times New Roman"/>
          <w:sz w:val="24"/>
          <w:szCs w:val="24"/>
        </w:rPr>
        <w:t xml:space="preserve">  поселения в лице уполномоченного специалиста.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Документы, необходимые для предоставления муниципальной  услуги, могут быть поданы через МФЦ.</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2.3.      Результат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Результатами предоставления муниципальной услуги являются:</w:t>
      </w:r>
    </w:p>
    <w:p w:rsidR="00A80856" w:rsidRPr="001E1C68" w:rsidRDefault="000841E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-размещение уведомления</w:t>
      </w:r>
      <w:r w:rsidR="00133636" w:rsidRPr="001E1C68">
        <w:rPr>
          <w:rFonts w:ascii="Times New Roman" w:hAnsi="Times New Roman" w:cs="Times New Roman"/>
          <w:sz w:val="24"/>
          <w:szCs w:val="24"/>
        </w:rPr>
        <w:t xml:space="preserve"> о планируемом сносе объекта капитального строительства </w:t>
      </w:r>
      <w:r w:rsidRPr="001E1C68">
        <w:rPr>
          <w:rFonts w:ascii="Times New Roman" w:hAnsi="Times New Roman" w:cs="Times New Roman"/>
          <w:sz w:val="24"/>
          <w:szCs w:val="24"/>
        </w:rPr>
        <w:t xml:space="preserve">и </w:t>
      </w:r>
      <w:r w:rsidR="00133636" w:rsidRPr="001E1C68">
        <w:rPr>
          <w:rFonts w:ascii="Times New Roman" w:hAnsi="Times New Roman" w:cs="Times New Roman"/>
          <w:sz w:val="24"/>
          <w:szCs w:val="24"/>
        </w:rPr>
        <w:t xml:space="preserve">прилагаемых к нему </w:t>
      </w:r>
      <w:r w:rsidRPr="001E1C68">
        <w:rPr>
          <w:rFonts w:ascii="Times New Roman" w:hAnsi="Times New Roman" w:cs="Times New Roman"/>
          <w:sz w:val="24"/>
          <w:szCs w:val="24"/>
        </w:rPr>
        <w:t>документов в информационной системе обеспечения градостроительной деятельности и уведомл</w:t>
      </w:r>
      <w:r w:rsidR="00133636" w:rsidRPr="001E1C68">
        <w:rPr>
          <w:rFonts w:ascii="Times New Roman" w:hAnsi="Times New Roman" w:cs="Times New Roman"/>
          <w:sz w:val="24"/>
          <w:szCs w:val="24"/>
        </w:rPr>
        <w:t xml:space="preserve">ение </w:t>
      </w:r>
      <w:r w:rsidRPr="001E1C68">
        <w:rPr>
          <w:rFonts w:ascii="Times New Roman" w:hAnsi="Times New Roman" w:cs="Times New Roman"/>
          <w:sz w:val="24"/>
          <w:szCs w:val="24"/>
        </w:rPr>
        <w:t xml:space="preserve"> о таком размещении орган</w:t>
      </w:r>
      <w:r w:rsidR="00133636" w:rsidRPr="001E1C68">
        <w:rPr>
          <w:rFonts w:ascii="Times New Roman" w:hAnsi="Times New Roman" w:cs="Times New Roman"/>
          <w:sz w:val="24"/>
          <w:szCs w:val="24"/>
        </w:rPr>
        <w:t>а</w:t>
      </w:r>
      <w:r w:rsidRPr="001E1C68">
        <w:rPr>
          <w:rFonts w:ascii="Times New Roman" w:hAnsi="Times New Roman" w:cs="Times New Roman"/>
          <w:sz w:val="24"/>
          <w:szCs w:val="24"/>
        </w:rPr>
        <w:t xml:space="preserve"> регионального государ</w:t>
      </w:r>
      <w:r w:rsidR="00020249" w:rsidRPr="001E1C68">
        <w:rPr>
          <w:rFonts w:ascii="Times New Roman" w:hAnsi="Times New Roman" w:cs="Times New Roman"/>
          <w:sz w:val="24"/>
          <w:szCs w:val="24"/>
        </w:rPr>
        <w:t>ственного строительного надзора;</w:t>
      </w:r>
    </w:p>
    <w:p w:rsidR="00C137C8" w:rsidRPr="001E1C68" w:rsidRDefault="0013363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w:t>
      </w:r>
      <w:r w:rsidR="00020249" w:rsidRPr="001E1C68">
        <w:rPr>
          <w:rFonts w:ascii="Times New Roman" w:hAnsi="Times New Roman" w:cs="Times New Roman"/>
          <w:sz w:val="24"/>
          <w:szCs w:val="24"/>
        </w:rPr>
        <w:t>ственного строительного надзора.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2.4. Срок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2.5. </w:t>
      </w:r>
      <w:proofErr w:type="gramStart"/>
      <w:r w:rsidRPr="001E1C68">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r w:rsidR="001C7090" w:rsidRPr="001E1C68">
        <w:rPr>
          <w:rFonts w:ascii="Times New Roman" w:hAnsi="Times New Roman" w:cs="Times New Roman"/>
          <w:sz w:val="24"/>
          <w:szCs w:val="24"/>
        </w:rPr>
        <w:t xml:space="preserve"> (</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C137C8" w:rsidRPr="001E1C68" w:rsidRDefault="0013363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Конституцией Российской Федерации («Российская газета», № 237, 25.12.1993);</w:t>
      </w:r>
    </w:p>
    <w:p w:rsidR="00C137C8" w:rsidRPr="001E1C68" w:rsidRDefault="0013363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w:t>
      </w:r>
      <w:r w:rsidR="001C7090" w:rsidRPr="001E1C68">
        <w:rPr>
          <w:rFonts w:ascii="Times New Roman" w:hAnsi="Times New Roman" w:cs="Times New Roman"/>
          <w:sz w:val="24"/>
          <w:szCs w:val="24"/>
        </w:rPr>
        <w:t xml:space="preserve">.2005, </w:t>
      </w:r>
      <w:r w:rsidR="00C137C8" w:rsidRPr="001E1C68">
        <w:rPr>
          <w:rFonts w:ascii="Times New Roman" w:hAnsi="Times New Roman" w:cs="Times New Roman"/>
          <w:sz w:val="24"/>
          <w:szCs w:val="24"/>
        </w:rPr>
        <w:t>№№ 5-6);</w:t>
      </w:r>
    </w:p>
    <w:p w:rsidR="00C137C8" w:rsidRPr="001E1C68" w:rsidRDefault="0013363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137C8" w:rsidRPr="001E1C68" w:rsidRDefault="0013363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C137C8" w:rsidRPr="001E1C68" w:rsidRDefault="0013363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w:t>
      </w:r>
      <w:r w:rsidR="0048431F" w:rsidRPr="001E1C68">
        <w:rPr>
          <w:rFonts w:ascii="Times New Roman" w:hAnsi="Times New Roman" w:cs="Times New Roman"/>
          <w:sz w:val="24"/>
          <w:szCs w:val="24"/>
        </w:rPr>
        <w:t>х услуг»</w:t>
      </w:r>
      <w:r w:rsidR="00C137C8" w:rsidRPr="001E1C68">
        <w:rPr>
          <w:rFonts w:ascii="Times New Roman" w:hAnsi="Times New Roman" w:cs="Times New Roman"/>
          <w:sz w:val="24"/>
          <w:szCs w:val="24"/>
        </w:rPr>
        <w:t>;</w:t>
      </w:r>
    </w:p>
    <w:p w:rsidR="001C7090" w:rsidRPr="001E1C68" w:rsidRDefault="0013363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Pr="001E1C68">
        <w:rPr>
          <w:rFonts w:ascii="Times New Roman" w:hAnsi="Times New Roman" w:cs="Times New Roman"/>
          <w:sz w:val="24"/>
          <w:szCs w:val="24"/>
        </w:rPr>
        <w:t>Республики Адыгея</w:t>
      </w:r>
      <w:r w:rsidR="00C137C8" w:rsidRPr="001E1C68">
        <w:rPr>
          <w:rFonts w:ascii="Times New Roman" w:hAnsi="Times New Roman" w:cs="Times New Roman"/>
          <w:sz w:val="24"/>
          <w:szCs w:val="24"/>
        </w:rPr>
        <w:t>, муниципальными правовыми актами.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2.6.1. К уведомлению о планируемом сносе прилагаются: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 результаты и материалы обследования объекта капитального строительства;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2.6.2. </w:t>
      </w:r>
      <w:proofErr w:type="gramStart"/>
      <w:r w:rsidRPr="001E1C68">
        <w:rPr>
          <w:rFonts w:ascii="Times New Roman" w:hAnsi="Times New Roman" w:cs="Times New Roman"/>
          <w:sz w:val="24"/>
          <w:szCs w:val="24"/>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w:t>
      </w:r>
      <w:proofErr w:type="gramEnd"/>
      <w:r w:rsidRPr="001E1C68">
        <w:rPr>
          <w:rFonts w:ascii="Times New Roman" w:hAnsi="Times New Roman" w:cs="Times New Roman"/>
          <w:sz w:val="24"/>
          <w:szCs w:val="24"/>
        </w:rPr>
        <w:t xml:space="preserve"> </w:t>
      </w:r>
      <w:proofErr w:type="gramStart"/>
      <w:r w:rsidRPr="001E1C68">
        <w:rPr>
          <w:rFonts w:ascii="Times New Roman" w:hAnsi="Times New Roman" w:cs="Times New Roman"/>
          <w:sz w:val="24"/>
          <w:szCs w:val="24"/>
        </w:rPr>
        <w:t>или садового дома, завершении сноса объе</w:t>
      </w:r>
      <w:r w:rsidR="00020249" w:rsidRPr="001E1C68">
        <w:rPr>
          <w:rFonts w:ascii="Times New Roman" w:hAnsi="Times New Roman" w:cs="Times New Roman"/>
          <w:sz w:val="24"/>
          <w:szCs w:val="24"/>
        </w:rPr>
        <w:t>к</w:t>
      </w:r>
      <w:r w:rsidRPr="001E1C68">
        <w:rPr>
          <w:rFonts w:ascii="Times New Roman" w:hAnsi="Times New Roman" w:cs="Times New Roman"/>
          <w:sz w:val="24"/>
          <w:szCs w:val="24"/>
        </w:rPr>
        <w:t>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1E1C68">
        <w:rPr>
          <w:rFonts w:ascii="Times New Roman" w:hAnsi="Times New Roman" w:cs="Times New Roman"/>
          <w:sz w:val="24"/>
          <w:szCs w:val="24"/>
        </w:rPr>
        <w:t>таких</w:t>
      </w:r>
      <w:proofErr w:type="gramEnd"/>
      <w:r w:rsidRPr="001E1C68">
        <w:rPr>
          <w:rFonts w:ascii="Times New Roman" w:hAnsi="Times New Roman" w:cs="Times New Roman"/>
          <w:sz w:val="24"/>
          <w:szCs w:val="24"/>
        </w:rPr>
        <w:t xml:space="preserve"> решения либо обязательства);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7) почтовый адрес и (или) адрес электронной почты для связи с Заявителем.</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2.6.2. К уведомлению о завершении сноса прилагаются:</w:t>
      </w:r>
    </w:p>
    <w:p w:rsidR="00C137C8" w:rsidRPr="001E1C68" w:rsidRDefault="001C7090"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1</w:t>
      </w:r>
      <w:r w:rsidR="00C137C8" w:rsidRPr="001E1C68">
        <w:rPr>
          <w:rFonts w:ascii="Times New Roman" w:hAnsi="Times New Roman" w:cs="Times New Roman"/>
          <w:sz w:val="24"/>
          <w:szCs w:val="24"/>
        </w:rPr>
        <w:t>)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2.7.1. Документы, которые заявитель представляет самостоятельно:</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2.7.2.  </w:t>
      </w:r>
      <w:proofErr w:type="gramStart"/>
      <w:r w:rsidRPr="001E1C68">
        <w:rPr>
          <w:rFonts w:ascii="Times New Roman" w:hAnsi="Times New Roman" w:cs="Times New Roman"/>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1E1C68">
        <w:rPr>
          <w:rFonts w:ascii="Times New Roman" w:hAnsi="Times New Roman" w:cs="Times New Roman"/>
          <w:sz w:val="24"/>
          <w:szCs w:val="24"/>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w:t>
      </w:r>
      <w:r w:rsidRPr="001E1C68">
        <w:rPr>
          <w:rFonts w:ascii="Times New Roman" w:hAnsi="Times New Roman" w:cs="Times New Roman"/>
          <w:sz w:val="24"/>
          <w:szCs w:val="24"/>
        </w:rP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sidR="00830A00" w:rsidRPr="001E1C68">
        <w:rPr>
          <w:rFonts w:ascii="Times New Roman" w:hAnsi="Times New Roman" w:cs="Times New Roman"/>
          <w:sz w:val="24"/>
          <w:szCs w:val="24"/>
        </w:rPr>
        <w:t>Управление государственных инспекций по надзору за строительством зданий, сооружений и эксплуатацией жилищного фонда Республики Адыгея.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В случае непредставления документов, указанных в подпункте 1, 2 пункта 1.6.1 Порядка, сотрудник Администрации запрашивает их у Заявителя.</w:t>
      </w:r>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2.7.</w:t>
      </w:r>
      <w:r w:rsidR="007F7159" w:rsidRPr="001E1C68">
        <w:rPr>
          <w:rFonts w:ascii="Times New Roman" w:hAnsi="Times New Roman" w:cs="Times New Roman"/>
          <w:sz w:val="24"/>
          <w:szCs w:val="24"/>
        </w:rPr>
        <w:t>5</w:t>
      </w:r>
      <w:r w:rsidRPr="001E1C68">
        <w:rPr>
          <w:rFonts w:ascii="Times New Roman" w:hAnsi="Times New Roman" w:cs="Times New Roman"/>
          <w:sz w:val="24"/>
          <w:szCs w:val="24"/>
        </w:rPr>
        <w:t xml:space="preserve">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00830A00" w:rsidRPr="001E1C68">
        <w:rPr>
          <w:rFonts w:ascii="Times New Roman" w:hAnsi="Times New Roman" w:cs="Times New Roman"/>
          <w:sz w:val="24"/>
          <w:szCs w:val="24"/>
        </w:rPr>
        <w:t>Управление государственных инспекций по надзору за строительством зданий, сооружений и эксплуатацией жилищного фонда Республики Адыгея.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2.8. Указание на запрет требовать от заявителя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2.8.2. Запрещено требовать от заявителя:</w:t>
      </w:r>
    </w:p>
    <w:p w:rsidR="00C137C8" w:rsidRPr="001E1C68" w:rsidRDefault="007F715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37C8" w:rsidRPr="001E1C68" w:rsidRDefault="007F715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137C8" w:rsidRPr="001E1C68" w:rsidRDefault="007F715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совершение иных действий, кроме прохождения идентификац</w:t>
      </w:r>
      <w:proofErr w:type="gramStart"/>
      <w:r w:rsidR="00C137C8" w:rsidRPr="001E1C68">
        <w:rPr>
          <w:rFonts w:ascii="Times New Roman" w:hAnsi="Times New Roman" w:cs="Times New Roman"/>
          <w:sz w:val="24"/>
          <w:szCs w:val="24"/>
        </w:rPr>
        <w:t>ии и ау</w:t>
      </w:r>
      <w:proofErr w:type="gramEnd"/>
      <w:r w:rsidR="00C137C8" w:rsidRPr="001E1C6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w:t>
      </w:r>
    </w:p>
    <w:p w:rsidR="0048431F" w:rsidRPr="001E1C68" w:rsidRDefault="0048431F"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roofErr w:type="gramEnd"/>
    </w:p>
    <w:p w:rsidR="00C137C8" w:rsidRPr="001E1C68" w:rsidRDefault="007F715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предоставление документов, подтверждающих внесение заявителем платы за предоставление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 2.9. Исчерпывающий перечень оснований для отказа в приеме документов, необходимых для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 xml:space="preserve">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w:t>
      </w:r>
      <w:r w:rsidRPr="001E1C68">
        <w:rPr>
          <w:rFonts w:ascii="Times New Roman" w:hAnsi="Times New Roman" w:cs="Times New Roman"/>
          <w:sz w:val="24"/>
          <w:szCs w:val="24"/>
        </w:rPr>
        <w:lastRenderedPageBreak/>
        <w:t>прилагаемые к нему документы без рассмотрения с указанием причин возврата</w:t>
      </w:r>
      <w:proofErr w:type="gramEnd"/>
      <w:r w:rsidRPr="001E1C68">
        <w:rPr>
          <w:rFonts w:ascii="Times New Roman" w:hAnsi="Times New Roman" w:cs="Times New Roman"/>
          <w:sz w:val="24"/>
          <w:szCs w:val="24"/>
        </w:rPr>
        <w:t>. В этом случае уведомление о планируемом сносе объекта капитального строительства считается ненаправленным.</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2.10.1. Основания для приостановления предоставления муниципальной услуги: отсутствуют.</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2.10.2. Основаниями </w:t>
      </w:r>
      <w:proofErr w:type="gramStart"/>
      <w:r w:rsidRPr="001E1C68">
        <w:rPr>
          <w:rFonts w:ascii="Times New Roman" w:hAnsi="Times New Roman" w:cs="Times New Roman"/>
          <w:sz w:val="24"/>
          <w:szCs w:val="24"/>
        </w:rPr>
        <w:t>для отказа в выдаче уведомления о соответствии указанных в уведомлении о планируемом сносе</w:t>
      </w:r>
      <w:proofErr w:type="gramEnd"/>
      <w:r w:rsidRPr="001E1C68">
        <w:rPr>
          <w:rFonts w:ascii="Times New Roman" w:hAnsi="Times New Roman" w:cs="Times New Roman"/>
          <w:sz w:val="24"/>
          <w:szCs w:val="24"/>
        </w:rPr>
        <w:t xml:space="preserve"> объекта капитального строительства: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w:t>
      </w:r>
      <w:r w:rsidR="00020249" w:rsidRPr="001E1C68">
        <w:rPr>
          <w:rFonts w:ascii="Times New Roman" w:hAnsi="Times New Roman" w:cs="Times New Roman"/>
          <w:sz w:val="24"/>
          <w:szCs w:val="24"/>
        </w:rPr>
        <w:t>отсутствием у него прав на него.</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20249" w:rsidRPr="001E1C68">
        <w:rPr>
          <w:rFonts w:ascii="Times New Roman" w:hAnsi="Times New Roman" w:cs="Times New Roman"/>
          <w:sz w:val="24"/>
          <w:szCs w:val="24"/>
        </w:rPr>
        <w:t>.</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отсутствует.</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2.12. Размер платы, взимаемой с заявителя при предоставлении муниципальной услуги, и способы ее взимания</w:t>
      </w:r>
      <w:r w:rsidR="00020249" w:rsidRPr="001E1C68">
        <w:rPr>
          <w:rFonts w:ascii="Times New Roman" w:hAnsi="Times New Roman" w:cs="Times New Roman"/>
          <w:sz w:val="24"/>
          <w:szCs w:val="24"/>
        </w:rPr>
        <w:t>.</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Муниципальная услуга предоставляется бесплатно.</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Муниципальная услуга предоставляется без взимания платы с заявителя.</w:t>
      </w:r>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2.15. Срок и порядок регистрации запроса заявителя о предоставлении муниципальной услуги, в том числе в электронной форме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2.16.3. Требования к размещению мест ожидания:</w:t>
      </w:r>
    </w:p>
    <w:p w:rsidR="00C137C8" w:rsidRPr="001E1C68" w:rsidRDefault="007F715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места ожидания должны быть оборудованы стульями (кресельными секциями) и (или) скамьями;</w:t>
      </w:r>
    </w:p>
    <w:p w:rsidR="00C137C8" w:rsidRPr="001E1C68" w:rsidRDefault="007F715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2.16.4. Требования к оформлению входа в здание:</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здание должно быть оборудовано удобной лестницей с поручнями для свободного доступа заявителей в помещение;</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следующую информацию:</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наименование уполномоченного органа;</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режим работы;</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вход и выход из здания оборудуются соответствующими указателями;</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информационные таблички должны размещаться рядом с входом либо на двери входа так, чтобы их хорошо видели посетители;</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 xml:space="preserve">фасад здания (строения) должен быть оборудован осветительными приборами; </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1E1C68">
        <w:rPr>
          <w:rFonts w:ascii="Times New Roman" w:hAnsi="Times New Roman" w:cs="Times New Roman"/>
          <w:sz w:val="24"/>
          <w:szCs w:val="24"/>
        </w:rPr>
        <w:t>4</w:t>
      </w:r>
      <w:proofErr w:type="gramEnd"/>
      <w:r w:rsidRPr="001E1C68">
        <w:rPr>
          <w:rFonts w:ascii="Times New Roman" w:hAnsi="Times New Roman" w:cs="Times New Roman"/>
          <w:sz w:val="24"/>
          <w:szCs w:val="24"/>
        </w:rPr>
        <w:t>, в которых размещаются информационные листки).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2.16.6. Требования к местам приема заявителей:</w:t>
      </w:r>
    </w:p>
    <w:p w:rsidR="00C137C8" w:rsidRPr="001E1C68" w:rsidRDefault="00C706B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C137C8" w:rsidRPr="001E1C68" w:rsidRDefault="00C706B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номера кабинета;</w:t>
      </w:r>
    </w:p>
    <w:p w:rsidR="00C137C8" w:rsidRPr="001E1C68" w:rsidRDefault="00C706B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C137C8" w:rsidRPr="001E1C68" w:rsidRDefault="00C706B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времени перерыва на обед;</w:t>
      </w:r>
    </w:p>
    <w:p w:rsidR="00C137C8" w:rsidRPr="001E1C68" w:rsidRDefault="00C706B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137C8" w:rsidRPr="001E1C68" w:rsidRDefault="00C706BB"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место для приема заявителя должно быть снабжено стулом, иметь место для письма и раскладки документов.</w:t>
      </w:r>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2.17. </w:t>
      </w:r>
      <w:proofErr w:type="gramStart"/>
      <w:r w:rsidRPr="001E1C68">
        <w:rPr>
          <w:rFonts w:ascii="Times New Roman" w:hAnsi="Times New Roman" w:cs="Times New Roman"/>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2.17.2. Показателями доступности муниципальной услуги являются:</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возможность получения муниципальной услуги в МФЦ;</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транспортная доступность к местам предоставления муниципальной услуги;</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Показателями качества муниципальной услуги являются:</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соблюдение сроков предоставления муниципальной услуги;</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отсутствие обоснованных жалоб граждан на предоставление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2.18.2. Для получения муниципальной услуги в электронном виде заявителям предоставляется возможность направить заявление и документы </w:t>
      </w:r>
      <w:r w:rsidR="003C21FA" w:rsidRPr="001E1C68">
        <w:rPr>
          <w:rFonts w:ascii="Times New Roman" w:hAnsi="Times New Roman" w:cs="Times New Roman"/>
          <w:sz w:val="24"/>
          <w:szCs w:val="24"/>
        </w:rPr>
        <w:t xml:space="preserve">в форме электронных документов </w:t>
      </w:r>
      <w:r w:rsidRPr="001E1C68">
        <w:rPr>
          <w:rFonts w:ascii="Times New Roman" w:hAnsi="Times New Roman" w:cs="Times New Roman"/>
          <w:sz w:val="24"/>
          <w:szCs w:val="24"/>
        </w:rPr>
        <w:t>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1E1C68">
        <w:rPr>
          <w:rFonts w:ascii="Times New Roman" w:hAnsi="Times New Roman" w:cs="Times New Roman"/>
          <w:sz w:val="24"/>
          <w:szCs w:val="24"/>
        </w:rPr>
        <w:t>ии и ау</w:t>
      </w:r>
      <w:proofErr w:type="gramEnd"/>
      <w:r w:rsidRPr="001E1C68">
        <w:rPr>
          <w:rFonts w:ascii="Times New Roman" w:hAnsi="Times New Roman" w:cs="Times New Roman"/>
          <w:sz w:val="24"/>
          <w:szCs w:val="24"/>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2.18.3. При предоставлении муниципальной услуги в электронной форме заявителю направляется:</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уведомление о приёме и регистрации запроса и иных документов, необходимых для предоставления муниципальной услуги;</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уведомление о начале процедуры предоставления муниципальной услуги;</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C137C8" w:rsidRPr="001E1C68" w:rsidRDefault="00380D86"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center"/>
        <w:rPr>
          <w:rFonts w:ascii="Times New Roman" w:hAnsi="Times New Roman" w:cs="Times New Roman"/>
          <w:b/>
          <w:sz w:val="24"/>
          <w:szCs w:val="24"/>
        </w:rPr>
      </w:pPr>
      <w:r w:rsidRPr="001E1C68">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3.1. Исчерпывающий перечень административных процедур:</w:t>
      </w:r>
    </w:p>
    <w:p w:rsidR="00C137C8" w:rsidRPr="001E1C68" w:rsidRDefault="0002024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 </w:t>
      </w:r>
      <w:r w:rsidR="00C137C8" w:rsidRPr="001E1C68">
        <w:rPr>
          <w:rFonts w:ascii="Times New Roman" w:hAnsi="Times New Roman" w:cs="Times New Roman"/>
          <w:sz w:val="24"/>
          <w:szCs w:val="24"/>
        </w:rPr>
        <w:t>прием заявления Уполномоченным органом;</w:t>
      </w:r>
    </w:p>
    <w:p w:rsidR="00C137C8" w:rsidRPr="001E1C68" w:rsidRDefault="0002024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 </w:t>
      </w:r>
      <w:r w:rsidR="00C137C8" w:rsidRPr="001E1C68">
        <w:rPr>
          <w:rFonts w:ascii="Times New Roman" w:hAnsi="Times New Roman" w:cs="Times New Roman"/>
          <w:sz w:val="24"/>
          <w:szCs w:val="24"/>
        </w:rPr>
        <w:t>проведение проверки наличия документов, необходимых для принятия решения о выдаче уведомления планируемом сносе объ</w:t>
      </w:r>
      <w:r w:rsidRPr="001E1C68">
        <w:rPr>
          <w:rFonts w:ascii="Times New Roman" w:hAnsi="Times New Roman" w:cs="Times New Roman"/>
          <w:sz w:val="24"/>
          <w:szCs w:val="24"/>
        </w:rPr>
        <w:t>екта капитального строительства</w:t>
      </w:r>
      <w:r w:rsidR="00C137C8" w:rsidRPr="001E1C68">
        <w:rPr>
          <w:rFonts w:ascii="Times New Roman" w:hAnsi="Times New Roman" w:cs="Times New Roman"/>
          <w:sz w:val="24"/>
          <w:szCs w:val="24"/>
        </w:rPr>
        <w:t>;</w:t>
      </w:r>
    </w:p>
    <w:p w:rsidR="00C137C8" w:rsidRPr="001E1C68" w:rsidRDefault="0002024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 </w:t>
      </w:r>
      <w:r w:rsidR="00C137C8" w:rsidRPr="001E1C68">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137C8" w:rsidRPr="001E1C68" w:rsidRDefault="00020249"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 xml:space="preserve">- </w:t>
      </w:r>
      <w:r w:rsidR="00C137C8" w:rsidRPr="001E1C68">
        <w:rPr>
          <w:rFonts w:ascii="Times New Roman" w:hAnsi="Times New Roman" w:cs="Times New Roman"/>
          <w:sz w:val="24"/>
          <w:szCs w:val="24"/>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3.1.1. Заявитель имеет возможность получения информации о ходе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Уполномоченный орган не вправе требовать от заявителя иных действий, кроме прохождения идентификац</w:t>
      </w:r>
      <w:proofErr w:type="gramStart"/>
      <w:r w:rsidRPr="001E1C68">
        <w:rPr>
          <w:rFonts w:ascii="Times New Roman" w:hAnsi="Times New Roman" w:cs="Times New Roman"/>
          <w:sz w:val="24"/>
          <w:szCs w:val="24"/>
        </w:rPr>
        <w:t>ии и ау</w:t>
      </w:r>
      <w:proofErr w:type="gramEnd"/>
      <w:r w:rsidRPr="001E1C6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3.2. Административная процедура – прием уведомления Уполномоченным органом</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3.2.3. Результат административной процедуры – регистрация уведомления в соответствующем журнале.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Время выполнения административной процедуры по приему заявления не должно превышать 15 минут.</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3.3. Административная процедура – проведение проверки наличия документов, необходимых для оказания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3.3.3. Время выполнения административной процедуры не должно превышать 1 (один) рабочий день.</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В течение 3 (трёх) рабочих дней в Уполномоченный орган направляются ответы на полученные запросы.</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3.4.3. Результат административной процедуры – формирование полного пакета документов для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Время выполнения административной процедуры не должно превышать 3 (трёх) рабочих дней.</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1E1C68">
        <w:rPr>
          <w:rFonts w:ascii="Times New Roman" w:hAnsi="Times New Roman" w:cs="Times New Roman"/>
          <w:sz w:val="24"/>
          <w:szCs w:val="24"/>
        </w:rPr>
        <w:t>соответствующих</w:t>
      </w:r>
      <w:proofErr w:type="gramEnd"/>
      <w:r w:rsidRPr="001E1C68">
        <w:rPr>
          <w:rFonts w:ascii="Times New Roman" w:hAnsi="Times New Roman" w:cs="Times New Roman"/>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3.5. </w:t>
      </w:r>
      <w:proofErr w:type="gramStart"/>
      <w:r w:rsidRPr="001E1C68">
        <w:rPr>
          <w:rFonts w:ascii="Times New Roman" w:hAnsi="Times New Roman" w:cs="Times New Roman"/>
          <w:sz w:val="24"/>
          <w:szCs w:val="24"/>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1E1C68">
        <w:rPr>
          <w:rFonts w:ascii="Times New Roman" w:hAnsi="Times New Roman" w:cs="Times New Roman"/>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3.5.1. </w:t>
      </w:r>
      <w:proofErr w:type="gramStart"/>
      <w:r w:rsidRPr="001E1C68">
        <w:rPr>
          <w:rFonts w:ascii="Times New Roman" w:hAnsi="Times New Roman" w:cs="Times New Roman"/>
          <w:sz w:val="24"/>
          <w:szCs w:val="24"/>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Время выполнения административной процедуры не должно превышать 2 (два) рабочих дня.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3.6. Административная процедура – подготовка уведомления о соответствии (несоответствии) </w:t>
      </w:r>
      <w:proofErr w:type="gramStart"/>
      <w:r w:rsidRPr="001E1C68">
        <w:rPr>
          <w:rFonts w:ascii="Times New Roman" w:hAnsi="Times New Roman" w:cs="Times New Roman"/>
          <w:sz w:val="24"/>
          <w:szCs w:val="24"/>
        </w:rPr>
        <w:t>указанных</w:t>
      </w:r>
      <w:proofErr w:type="gramEnd"/>
      <w:r w:rsidRPr="001E1C68">
        <w:rPr>
          <w:rFonts w:ascii="Times New Roman" w:hAnsi="Times New Roman" w:cs="Times New Roman"/>
          <w:sz w:val="24"/>
          <w:szCs w:val="24"/>
        </w:rPr>
        <w:t xml:space="preserve"> в уведомлении о планируемом сносе капитального строительства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3.6.2. Уведомление о несоответствии указанных в уведомлении о планируемом сносе объекта капитального строительства </w:t>
      </w:r>
      <w:r w:rsidR="00ED7C5D" w:rsidRPr="001E1C68">
        <w:rPr>
          <w:rFonts w:ascii="Times New Roman" w:hAnsi="Times New Roman" w:cs="Times New Roman"/>
          <w:sz w:val="24"/>
          <w:szCs w:val="24"/>
        </w:rPr>
        <w:t xml:space="preserve">сведений и документов </w:t>
      </w:r>
      <w:r w:rsidRPr="001E1C68">
        <w:rPr>
          <w:rFonts w:ascii="Times New Roman" w:hAnsi="Times New Roman" w:cs="Times New Roman"/>
          <w:sz w:val="24"/>
          <w:szCs w:val="24"/>
        </w:rPr>
        <w:t>направляется застройщику только в случае, если: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1) указанные в уведомлении о планируемом сносе объекта капитального строительства </w:t>
      </w:r>
      <w:r w:rsidR="00ED7C5D" w:rsidRPr="001E1C68">
        <w:rPr>
          <w:rFonts w:ascii="Times New Roman" w:hAnsi="Times New Roman" w:cs="Times New Roman"/>
          <w:sz w:val="24"/>
          <w:szCs w:val="24"/>
        </w:rPr>
        <w:t xml:space="preserve">сведения </w:t>
      </w:r>
      <w:r w:rsidRPr="001E1C68">
        <w:rPr>
          <w:rFonts w:ascii="Times New Roman" w:hAnsi="Times New Roman" w:cs="Times New Roman"/>
          <w:sz w:val="24"/>
          <w:szCs w:val="24"/>
        </w:rPr>
        <w:t>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1E1C68" w:rsidRPr="001E1C68" w:rsidRDefault="0048431F"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3.7. Порядок исправления допущенных опечаток и ошибок в выданных в результате предоставления муниципальной  услуги документах</w:t>
      </w:r>
      <w:r w:rsidR="001E1C68" w:rsidRPr="001E1C68">
        <w:rPr>
          <w:rFonts w:ascii="Times New Roman" w:hAnsi="Times New Roman" w:cs="Times New Roman"/>
          <w:sz w:val="24"/>
          <w:szCs w:val="24"/>
        </w:rPr>
        <w:t>.</w:t>
      </w:r>
    </w:p>
    <w:p w:rsidR="0048431F" w:rsidRPr="001E1C68" w:rsidRDefault="0048431F"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3.7.1. Основанием для начала административной процедуры является:</w:t>
      </w:r>
    </w:p>
    <w:p w:rsidR="0048431F" w:rsidRPr="001E1C68" w:rsidRDefault="0048431F"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 обнаружение </w:t>
      </w:r>
      <w:r w:rsidR="00972EF9" w:rsidRPr="001E1C68">
        <w:rPr>
          <w:rFonts w:ascii="Times New Roman" w:hAnsi="Times New Roman" w:cs="Times New Roman"/>
          <w:sz w:val="24"/>
          <w:szCs w:val="24"/>
        </w:rPr>
        <w:t>Уполномоченным органом</w:t>
      </w:r>
      <w:r w:rsidRPr="001E1C68">
        <w:rPr>
          <w:rFonts w:ascii="Times New Roman" w:hAnsi="Times New Roman" w:cs="Times New Roman"/>
          <w:sz w:val="24"/>
          <w:szCs w:val="24"/>
        </w:rPr>
        <w:t xml:space="preserve"> (</w:t>
      </w:r>
      <w:r w:rsidR="00972EF9" w:rsidRPr="001E1C68">
        <w:rPr>
          <w:rFonts w:ascii="Times New Roman" w:hAnsi="Times New Roman" w:cs="Times New Roman"/>
          <w:sz w:val="24"/>
          <w:szCs w:val="24"/>
        </w:rPr>
        <w:t>специалистом</w:t>
      </w:r>
      <w:r w:rsidRPr="001E1C68">
        <w:rPr>
          <w:rFonts w:ascii="Times New Roman" w:hAnsi="Times New Roman" w:cs="Times New Roman"/>
          <w:sz w:val="24"/>
          <w:szCs w:val="24"/>
        </w:rPr>
        <w:t xml:space="preserve"> </w:t>
      </w:r>
      <w:r w:rsidR="00972EF9" w:rsidRPr="001E1C68">
        <w:rPr>
          <w:rFonts w:ascii="Times New Roman" w:hAnsi="Times New Roman" w:cs="Times New Roman"/>
          <w:sz w:val="24"/>
          <w:szCs w:val="24"/>
        </w:rPr>
        <w:t>Уполномоченного органа</w:t>
      </w:r>
      <w:r w:rsidRPr="001E1C68">
        <w:rPr>
          <w:rFonts w:ascii="Times New Roman" w:hAnsi="Times New Roman" w:cs="Times New Roman"/>
          <w:sz w:val="24"/>
          <w:szCs w:val="24"/>
        </w:rPr>
        <w:t xml:space="preserve">) или МФЦ (работником МФЦ) допущенных в выданных в результате предоставления </w:t>
      </w:r>
      <w:r w:rsidR="00972EF9" w:rsidRPr="001E1C68">
        <w:rPr>
          <w:rFonts w:ascii="Times New Roman" w:hAnsi="Times New Roman" w:cs="Times New Roman"/>
          <w:sz w:val="24"/>
          <w:szCs w:val="24"/>
        </w:rPr>
        <w:t>муниципальной</w:t>
      </w:r>
      <w:r w:rsidRPr="001E1C68">
        <w:rPr>
          <w:rFonts w:ascii="Times New Roman" w:hAnsi="Times New Roman" w:cs="Times New Roman"/>
          <w:sz w:val="24"/>
          <w:szCs w:val="24"/>
        </w:rPr>
        <w:t xml:space="preserve"> услуги документах опечаток и ошибок;</w:t>
      </w:r>
    </w:p>
    <w:p w:rsidR="0048431F" w:rsidRPr="001E1C68" w:rsidRDefault="0048431F"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поступление заявления об исправлении допущенных опечаток и ошибок.</w:t>
      </w:r>
    </w:p>
    <w:p w:rsidR="0048431F" w:rsidRPr="001E1C68" w:rsidRDefault="00972EF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3.7</w:t>
      </w:r>
      <w:r w:rsidR="0048431F" w:rsidRPr="001E1C68">
        <w:rPr>
          <w:rFonts w:ascii="Times New Roman" w:hAnsi="Times New Roman" w:cs="Times New Roman"/>
          <w:sz w:val="24"/>
          <w:szCs w:val="24"/>
        </w:rPr>
        <w:t xml:space="preserve">.2. </w:t>
      </w:r>
      <w:r w:rsidRPr="001E1C68">
        <w:rPr>
          <w:rFonts w:ascii="Times New Roman" w:hAnsi="Times New Roman" w:cs="Times New Roman"/>
          <w:sz w:val="24"/>
          <w:szCs w:val="24"/>
        </w:rPr>
        <w:t>Уполномоченный орган (специалист Уполномоченного органа)</w:t>
      </w:r>
      <w:r w:rsidR="0048431F" w:rsidRPr="001E1C68">
        <w:rPr>
          <w:rFonts w:ascii="Times New Roman" w:hAnsi="Times New Roman" w:cs="Times New Roman"/>
          <w:sz w:val="24"/>
          <w:szCs w:val="24"/>
        </w:rPr>
        <w:t xml:space="preserve"> или МФЦ (работник МФЦ):</w:t>
      </w:r>
    </w:p>
    <w:p w:rsidR="0048431F" w:rsidRPr="001E1C68" w:rsidRDefault="0048431F"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регистрируют заявление об исправлении допущенных опечаток и ошибок;</w:t>
      </w:r>
    </w:p>
    <w:p w:rsidR="0048431F" w:rsidRPr="001E1C68" w:rsidRDefault="0048431F"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1E1C68" w:rsidRPr="001E1C68" w:rsidRDefault="0048431F"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48431F" w:rsidRPr="001E1C68" w:rsidRDefault="00972EF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3.7</w:t>
      </w:r>
      <w:r w:rsidR="0048431F" w:rsidRPr="001E1C68">
        <w:rPr>
          <w:rFonts w:ascii="Times New Roman" w:hAnsi="Times New Roman" w:cs="Times New Roman"/>
          <w:sz w:val="24"/>
          <w:szCs w:val="24"/>
        </w:rPr>
        <w:t xml:space="preserve">.3. Результатом административной процедуры является </w:t>
      </w:r>
      <w:r w:rsidR="0048431F" w:rsidRPr="001E1C68">
        <w:rPr>
          <w:rStyle w:val="a5"/>
          <w:rFonts w:ascii="Times New Roman" w:hAnsi="Times New Roman" w:cs="Times New Roman"/>
          <w:i w:val="0"/>
          <w:sz w:val="24"/>
          <w:szCs w:val="24"/>
        </w:rPr>
        <w:t xml:space="preserve">выдача заявителю </w:t>
      </w:r>
      <w:r w:rsidR="0048431F" w:rsidRPr="001E1C68">
        <w:rPr>
          <w:rFonts w:ascii="Times New Roman" w:hAnsi="Times New Roman" w:cs="Times New Roman"/>
          <w:sz w:val="24"/>
          <w:szCs w:val="24"/>
        </w:rPr>
        <w:t>исправленного документа или направление его по почте, а в случае отсутствия опечаток и ошибок – извещение заявителя об отсутствии ошибок.</w:t>
      </w:r>
    </w:p>
    <w:p w:rsidR="0048431F" w:rsidRPr="001E1C68" w:rsidRDefault="00972EF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3.7</w:t>
      </w:r>
      <w:r w:rsidR="0048431F" w:rsidRPr="001E1C68">
        <w:rPr>
          <w:rFonts w:ascii="Times New Roman" w:hAnsi="Times New Roman" w:cs="Times New Roman"/>
          <w:sz w:val="24"/>
          <w:szCs w:val="24"/>
        </w:rPr>
        <w:t xml:space="preserve">.4. Максимальный срок выполнения административной процедуры – не более 2 рабочих дней. </w:t>
      </w:r>
    </w:p>
    <w:p w:rsidR="0048431F" w:rsidRPr="001E1C68" w:rsidRDefault="00972EF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3.7</w:t>
      </w:r>
      <w:r w:rsidR="0048431F" w:rsidRPr="001E1C68">
        <w:rPr>
          <w:rFonts w:ascii="Times New Roman" w:hAnsi="Times New Roman" w:cs="Times New Roman"/>
          <w:sz w:val="24"/>
          <w:szCs w:val="24"/>
        </w:rPr>
        <w:t>.5. Административная процедура заканчивается выдачей заявителю исправленного документа или направление его по почте.</w:t>
      </w:r>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center"/>
        <w:rPr>
          <w:rFonts w:ascii="Times New Roman" w:hAnsi="Times New Roman" w:cs="Times New Roman"/>
          <w:b/>
          <w:sz w:val="24"/>
          <w:szCs w:val="24"/>
        </w:rPr>
      </w:pPr>
      <w:r w:rsidRPr="001E1C68">
        <w:rPr>
          <w:rFonts w:ascii="Times New Roman" w:hAnsi="Times New Roman" w:cs="Times New Roman"/>
          <w:b/>
          <w:sz w:val="24"/>
          <w:szCs w:val="24"/>
        </w:rPr>
        <w:t xml:space="preserve">IV. Порядок и формы </w:t>
      </w:r>
      <w:proofErr w:type="gramStart"/>
      <w:r w:rsidRPr="001E1C68">
        <w:rPr>
          <w:rFonts w:ascii="Times New Roman" w:hAnsi="Times New Roman" w:cs="Times New Roman"/>
          <w:b/>
          <w:sz w:val="24"/>
          <w:szCs w:val="24"/>
        </w:rPr>
        <w:t>контроля за</w:t>
      </w:r>
      <w:proofErr w:type="gramEnd"/>
      <w:r w:rsidRPr="001E1C68">
        <w:rPr>
          <w:rFonts w:ascii="Times New Roman" w:hAnsi="Times New Roman" w:cs="Times New Roman"/>
          <w:b/>
          <w:sz w:val="24"/>
          <w:szCs w:val="24"/>
        </w:rPr>
        <w:t xml:space="preserve"> предоставлением муниципальной услуги</w:t>
      </w:r>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4.1. Порядок осуществления текущего </w:t>
      </w:r>
      <w:proofErr w:type="gramStart"/>
      <w:r w:rsidRPr="001E1C68">
        <w:rPr>
          <w:rFonts w:ascii="Times New Roman" w:hAnsi="Times New Roman" w:cs="Times New Roman"/>
          <w:sz w:val="24"/>
          <w:szCs w:val="24"/>
        </w:rPr>
        <w:t>контроля за</w:t>
      </w:r>
      <w:proofErr w:type="gramEnd"/>
      <w:r w:rsidRPr="001E1C68">
        <w:rPr>
          <w:rFonts w:ascii="Times New Roman" w:hAnsi="Times New Roman" w:cs="Times New Roman"/>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1C68">
        <w:rPr>
          <w:rFonts w:ascii="Times New Roman" w:hAnsi="Times New Roman" w:cs="Times New Roman"/>
          <w:sz w:val="24"/>
          <w:szCs w:val="24"/>
        </w:rPr>
        <w:t>контроля за</w:t>
      </w:r>
      <w:proofErr w:type="gramEnd"/>
      <w:r w:rsidRPr="001E1C68">
        <w:rPr>
          <w:rFonts w:ascii="Times New Roman" w:hAnsi="Times New Roman" w:cs="Times New Roman"/>
          <w:sz w:val="24"/>
          <w:szCs w:val="24"/>
        </w:rPr>
        <w:t xml:space="preserve"> полнотой и качеством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4.2.1. </w:t>
      </w:r>
      <w:proofErr w:type="gramStart"/>
      <w:r w:rsidRPr="001E1C68">
        <w:rPr>
          <w:rFonts w:ascii="Times New Roman" w:hAnsi="Times New Roman" w:cs="Times New Roman"/>
          <w:sz w:val="24"/>
          <w:szCs w:val="24"/>
        </w:rPr>
        <w:t>Контроль за</w:t>
      </w:r>
      <w:proofErr w:type="gramEnd"/>
      <w:r w:rsidRPr="001E1C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4.2.2. Проверки могут быть плановыми и внеплановыми.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 4.3. </w:t>
      </w:r>
      <w:proofErr w:type="gramStart"/>
      <w:r w:rsidRPr="001E1C68">
        <w:rPr>
          <w:rFonts w:ascii="Times New Roman" w:hAnsi="Times New Roman" w:cs="Times New Roman"/>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МФЦ, работники МФЦ несут ответственность, установленную законодательством Российской Федерации:</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137C8" w:rsidRPr="001E1C68" w:rsidRDefault="009F59D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w:t>
      </w:r>
      <w:r w:rsidR="00C137C8" w:rsidRPr="001E1C68">
        <w:rPr>
          <w:rFonts w:ascii="Times New Roman" w:hAnsi="Times New Roman" w:cs="Times New Roman"/>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C137C8" w:rsidRPr="001E1C68" w:rsidRDefault="009F59D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w:t>
      </w:r>
      <w:r w:rsidR="00C137C8" w:rsidRPr="001E1C68">
        <w:rPr>
          <w:rFonts w:ascii="Times New Roman" w:hAnsi="Times New Roman" w:cs="Times New Roman"/>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C137C8" w:rsidRPr="001E1C68" w:rsidRDefault="00972EF9"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w:t>
      </w:r>
      <w:r w:rsidR="00972EF9" w:rsidRPr="001E1C68">
        <w:rPr>
          <w:rFonts w:ascii="Times New Roman" w:hAnsi="Times New Roman" w:cs="Times New Roman"/>
          <w:sz w:val="24"/>
          <w:szCs w:val="24"/>
        </w:rPr>
        <w:t>нности, предусмотренной действующим законодательством</w:t>
      </w:r>
      <w:r w:rsidRPr="001E1C68">
        <w:rPr>
          <w:rFonts w:ascii="Times New Roman" w:hAnsi="Times New Roman" w:cs="Times New Roman"/>
          <w:sz w:val="24"/>
          <w:szCs w:val="24"/>
        </w:rPr>
        <w:t>.</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Должностное лицо несет ответственность </w:t>
      </w:r>
      <w:proofErr w:type="gramStart"/>
      <w:r w:rsidRPr="001E1C68">
        <w:rPr>
          <w:rFonts w:ascii="Times New Roman" w:hAnsi="Times New Roman" w:cs="Times New Roman"/>
          <w:sz w:val="24"/>
          <w:szCs w:val="24"/>
        </w:rPr>
        <w:t>за</w:t>
      </w:r>
      <w:proofErr w:type="gramEnd"/>
      <w:r w:rsidRPr="001E1C68">
        <w:rPr>
          <w:rFonts w:ascii="Times New Roman" w:hAnsi="Times New Roman" w:cs="Times New Roman"/>
          <w:sz w:val="24"/>
          <w:szCs w:val="24"/>
        </w:rPr>
        <w:t>:</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 xml:space="preserve"> соблюдение установленного порядка приема документов;</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принятие надлежащих мер по полной и всесторонней проверке представленных документов;</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соблюдение сроков рассмотрения документов, соблюдение порядка выдачи документов;</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учет выданных документов;</w:t>
      </w:r>
    </w:p>
    <w:p w:rsidR="00C137C8" w:rsidRPr="001E1C68" w:rsidRDefault="009F59D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w:t>
      </w:r>
      <w:r w:rsidR="00C137C8" w:rsidRPr="001E1C68">
        <w:rPr>
          <w:rFonts w:ascii="Times New Roman" w:hAnsi="Times New Roman" w:cs="Times New Roman"/>
          <w:sz w:val="24"/>
          <w:szCs w:val="24"/>
        </w:rPr>
        <w:t>своевременное формирование, ведение и надлежащее хранение документов.</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 xml:space="preserve">4.5. Положения, характеризующие требования к порядку и формам </w:t>
      </w:r>
      <w:proofErr w:type="gramStart"/>
      <w:r w:rsidRPr="001E1C68">
        <w:rPr>
          <w:rFonts w:ascii="Times New Roman" w:hAnsi="Times New Roman" w:cs="Times New Roman"/>
          <w:sz w:val="24"/>
          <w:szCs w:val="24"/>
        </w:rPr>
        <w:t>контроля за</w:t>
      </w:r>
      <w:proofErr w:type="gramEnd"/>
      <w:r w:rsidRPr="001E1C6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r w:rsidR="00FE7B05">
        <w:rPr>
          <w:rFonts w:ascii="Times New Roman" w:hAnsi="Times New Roman" w:cs="Times New Roman"/>
          <w:sz w:val="24"/>
          <w:szCs w:val="24"/>
        </w:rPr>
        <w:t>.</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Контроль за</w:t>
      </w:r>
      <w:proofErr w:type="gramEnd"/>
      <w:r w:rsidRPr="001E1C68">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447DA7" w:rsidRPr="001E1C68">
        <w:rPr>
          <w:rFonts w:ascii="Times New Roman" w:hAnsi="Times New Roman" w:cs="Times New Roman"/>
          <w:sz w:val="24"/>
          <w:szCs w:val="24"/>
        </w:rPr>
        <w:t>Республики Адыгея</w:t>
      </w:r>
      <w:r w:rsidRPr="001E1C68">
        <w:rPr>
          <w:rFonts w:ascii="Times New Roman" w:hAnsi="Times New Roman" w:cs="Times New Roman"/>
          <w:sz w:val="24"/>
          <w:szCs w:val="24"/>
        </w:rPr>
        <w:t>, а также положений Административного регламента.</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Граждане, их объединения и организации в случае </w:t>
      </w:r>
      <w:proofErr w:type="gramStart"/>
      <w:r w:rsidRPr="001E1C68">
        <w:rPr>
          <w:rFonts w:ascii="Times New Roman" w:hAnsi="Times New Roman" w:cs="Times New Roman"/>
          <w:sz w:val="24"/>
          <w:szCs w:val="24"/>
        </w:rPr>
        <w:t>выявления фактов нарушения порядка предоставления муниципальной услуги</w:t>
      </w:r>
      <w:proofErr w:type="gramEnd"/>
      <w:r w:rsidRPr="001E1C68">
        <w:rPr>
          <w:rFonts w:ascii="Times New Roman" w:hAnsi="Times New Roman" w:cs="Times New Roman"/>
          <w:sz w:val="24"/>
          <w:szCs w:val="24"/>
        </w:rPr>
        <w:t xml:space="preserve"> или ненадлежащего исполнения регламента вправе обратиться с жалобой в Уполномоченный орган.</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Любое заинтересованное лицо может осуществлять </w:t>
      </w:r>
      <w:proofErr w:type="gramStart"/>
      <w:r w:rsidRPr="001E1C68">
        <w:rPr>
          <w:rFonts w:ascii="Times New Roman" w:hAnsi="Times New Roman" w:cs="Times New Roman"/>
          <w:sz w:val="24"/>
          <w:szCs w:val="24"/>
        </w:rPr>
        <w:t>контроль за</w:t>
      </w:r>
      <w:proofErr w:type="gramEnd"/>
      <w:r w:rsidRPr="001E1C68">
        <w:rPr>
          <w:rFonts w:ascii="Times New Roman" w:hAnsi="Times New Roman" w:cs="Times New Roman"/>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447DA7" w:rsidRPr="001E1C68" w:rsidRDefault="00447DA7" w:rsidP="001E1C68">
      <w:pPr>
        <w:pStyle w:val="a6"/>
        <w:jc w:val="center"/>
        <w:rPr>
          <w:rFonts w:ascii="Times New Roman" w:hAnsi="Times New Roman" w:cs="Times New Roman"/>
          <w:b/>
          <w:sz w:val="24"/>
          <w:szCs w:val="24"/>
        </w:rPr>
      </w:pPr>
    </w:p>
    <w:p w:rsidR="00C137C8" w:rsidRPr="001E1C68" w:rsidRDefault="00C137C8" w:rsidP="001E1C68">
      <w:pPr>
        <w:pStyle w:val="a6"/>
        <w:jc w:val="center"/>
        <w:rPr>
          <w:rFonts w:ascii="Times New Roman" w:hAnsi="Times New Roman" w:cs="Times New Roman"/>
          <w:b/>
          <w:sz w:val="24"/>
          <w:szCs w:val="24"/>
        </w:rPr>
      </w:pPr>
      <w:r w:rsidRPr="001E1C68">
        <w:rPr>
          <w:rFonts w:ascii="Times New Roman" w:hAnsi="Times New Roman" w:cs="Times New Roman"/>
          <w:b/>
          <w:sz w:val="24"/>
          <w:szCs w:val="24"/>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137C8" w:rsidRPr="001E1C68" w:rsidRDefault="00C137C8" w:rsidP="001E1C68">
      <w:pPr>
        <w:pStyle w:val="a6"/>
        <w:jc w:val="both"/>
        <w:rPr>
          <w:rFonts w:ascii="Times New Roman" w:hAnsi="Times New Roman" w:cs="Times New Roman"/>
          <w:sz w:val="24"/>
          <w:szCs w:val="24"/>
        </w:rPr>
      </w:pP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972EF9" w:rsidRPr="001E1C68">
        <w:rPr>
          <w:rFonts w:ascii="Times New Roman" w:hAnsi="Times New Roman" w:cs="Times New Roman"/>
          <w:sz w:val="24"/>
          <w:szCs w:val="24"/>
        </w:rPr>
        <w:t xml:space="preserve">№ 210-ФЗ </w:t>
      </w:r>
      <w:r w:rsidRPr="001E1C68">
        <w:rPr>
          <w:rFonts w:ascii="Times New Roman" w:hAnsi="Times New Roman" w:cs="Times New Roman"/>
          <w:sz w:val="24"/>
          <w:szCs w:val="24"/>
        </w:rPr>
        <w:t>«Об организации предоставления государственных и муниципальных услуг», или их работников</w:t>
      </w:r>
      <w:r w:rsidR="00972EF9" w:rsidRPr="001E1C68">
        <w:rPr>
          <w:rFonts w:ascii="Times New Roman" w:hAnsi="Times New Roman" w:cs="Times New Roman"/>
          <w:sz w:val="24"/>
          <w:szCs w:val="24"/>
        </w:rPr>
        <w:t>.</w:t>
      </w:r>
    </w:p>
    <w:p w:rsidR="00C137C8" w:rsidRPr="001E1C68" w:rsidRDefault="001E1C68" w:rsidP="001E1C68">
      <w:pPr>
        <w:pStyle w:val="a6"/>
        <w:jc w:val="both"/>
        <w:rPr>
          <w:rFonts w:ascii="Times New Roman" w:hAnsi="Times New Roman" w:cs="Times New Roman"/>
          <w:sz w:val="24"/>
          <w:szCs w:val="24"/>
        </w:rPr>
      </w:pPr>
      <w:r>
        <w:rPr>
          <w:rFonts w:ascii="Times New Roman" w:hAnsi="Times New Roman" w:cs="Times New Roman"/>
          <w:sz w:val="24"/>
          <w:szCs w:val="24"/>
        </w:rPr>
        <w:t>5.1.</w:t>
      </w:r>
      <w:r w:rsidR="00C137C8" w:rsidRPr="001E1C68">
        <w:rPr>
          <w:rFonts w:ascii="Times New Roman" w:hAnsi="Times New Roman" w:cs="Times New Roman"/>
          <w:sz w:val="24"/>
          <w:szCs w:val="24"/>
        </w:rPr>
        <w:t>1. Заявитель может обратиться с жалобой, в том числе в следующих случаях:</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 нарушение срока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w:t>
      </w:r>
      <w:r w:rsidR="00447DA7" w:rsidRPr="001E1C68">
        <w:rPr>
          <w:rFonts w:ascii="Times New Roman" w:hAnsi="Times New Roman" w:cs="Times New Roman"/>
          <w:sz w:val="24"/>
          <w:szCs w:val="24"/>
        </w:rPr>
        <w:t xml:space="preserve"> Адыгея</w:t>
      </w:r>
      <w:r w:rsidRPr="001E1C68">
        <w:rPr>
          <w:rFonts w:ascii="Times New Roman" w:hAnsi="Times New Roman" w:cs="Times New Roman"/>
          <w:sz w:val="24"/>
          <w:szCs w:val="24"/>
        </w:rPr>
        <w:t>, муниципальными правовыми актами для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w:t>
      </w:r>
      <w:r w:rsidR="00447DA7" w:rsidRPr="001E1C68">
        <w:rPr>
          <w:rFonts w:ascii="Times New Roman" w:hAnsi="Times New Roman" w:cs="Times New Roman"/>
          <w:sz w:val="24"/>
          <w:szCs w:val="24"/>
        </w:rPr>
        <w:t xml:space="preserve">вными правовыми актами </w:t>
      </w:r>
      <w:r w:rsidRPr="001E1C68">
        <w:rPr>
          <w:rFonts w:ascii="Times New Roman" w:hAnsi="Times New Roman" w:cs="Times New Roman"/>
          <w:sz w:val="24"/>
          <w:szCs w:val="24"/>
        </w:rPr>
        <w:t>Республики</w:t>
      </w:r>
      <w:r w:rsidR="00447DA7" w:rsidRPr="001E1C68">
        <w:rPr>
          <w:rFonts w:ascii="Times New Roman" w:hAnsi="Times New Roman" w:cs="Times New Roman"/>
          <w:sz w:val="24"/>
          <w:szCs w:val="24"/>
        </w:rPr>
        <w:t xml:space="preserve"> Адыгея</w:t>
      </w:r>
      <w:r w:rsidRPr="001E1C68">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E1C68">
        <w:rPr>
          <w:rFonts w:ascii="Times New Roman" w:hAnsi="Times New Roman" w:cs="Times New Roman"/>
          <w:sz w:val="24"/>
          <w:szCs w:val="24"/>
        </w:rPr>
        <w:lastRenderedPageBreak/>
        <w:t>Республики</w:t>
      </w:r>
      <w:r w:rsidR="00447DA7" w:rsidRPr="001E1C68">
        <w:rPr>
          <w:rFonts w:ascii="Times New Roman" w:hAnsi="Times New Roman" w:cs="Times New Roman"/>
          <w:sz w:val="24"/>
          <w:szCs w:val="24"/>
        </w:rPr>
        <w:t xml:space="preserve"> Адыгея</w:t>
      </w:r>
      <w:r w:rsidRPr="001E1C68">
        <w:rPr>
          <w:rFonts w:ascii="Times New Roman" w:hAnsi="Times New Roman" w:cs="Times New Roman"/>
          <w:sz w:val="24"/>
          <w:szCs w:val="24"/>
        </w:rPr>
        <w:t>, муниципальными правовыми актами.</w:t>
      </w:r>
      <w:proofErr w:type="gramEnd"/>
      <w:r w:rsidRPr="001E1C6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w:t>
      </w:r>
      <w:r w:rsidR="00447DA7" w:rsidRPr="001E1C68">
        <w:rPr>
          <w:rFonts w:ascii="Times New Roman" w:hAnsi="Times New Roman" w:cs="Times New Roman"/>
          <w:sz w:val="24"/>
          <w:szCs w:val="24"/>
        </w:rPr>
        <w:t xml:space="preserve"> Адыгея</w:t>
      </w:r>
      <w:r w:rsidRPr="001E1C68">
        <w:rPr>
          <w:rFonts w:ascii="Times New Roman" w:hAnsi="Times New Roman" w:cs="Times New Roman"/>
          <w:sz w:val="24"/>
          <w:szCs w:val="24"/>
        </w:rPr>
        <w:t>, муниципальными правовыми актами;</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1C68">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w:t>
      </w:r>
      <w:r w:rsidR="00447DA7" w:rsidRPr="001E1C68">
        <w:rPr>
          <w:rFonts w:ascii="Times New Roman" w:hAnsi="Times New Roman" w:cs="Times New Roman"/>
          <w:sz w:val="24"/>
          <w:szCs w:val="24"/>
        </w:rPr>
        <w:t xml:space="preserve"> Адыгея</w:t>
      </w:r>
      <w:r w:rsidRPr="001E1C68">
        <w:rPr>
          <w:rFonts w:ascii="Times New Roman" w:hAnsi="Times New Roman" w:cs="Times New Roman"/>
          <w:sz w:val="24"/>
          <w:szCs w:val="24"/>
        </w:rPr>
        <w:t>, муниципальными правовыми актами.</w:t>
      </w:r>
      <w:proofErr w:type="gramEnd"/>
      <w:r w:rsidRPr="001E1C6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1E1C68">
        <w:rPr>
          <w:rFonts w:ascii="Times New Roman" w:hAnsi="Times New Roman" w:cs="Times New Roman"/>
          <w:sz w:val="24"/>
          <w:szCs w:val="24"/>
        </w:rPr>
        <w:t xml:space="preserve"> </w:t>
      </w:r>
      <w:proofErr w:type="gramStart"/>
      <w:r w:rsidRPr="001E1C6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9F59D8" w:rsidRPr="001E1C68">
        <w:rPr>
          <w:rFonts w:ascii="Times New Roman" w:hAnsi="Times New Roman" w:cs="Times New Roman"/>
          <w:sz w:val="24"/>
          <w:szCs w:val="24"/>
        </w:rPr>
        <w:t>статьи 16</w:t>
      </w:r>
      <w:r w:rsidRPr="001E1C6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5.2. Общие требования к порядку подачи и рассмотрения жалобы</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1. </w:t>
      </w:r>
      <w:proofErr w:type="gramStart"/>
      <w:r w:rsidRPr="001E1C68">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sidRPr="001E1C68">
        <w:rPr>
          <w:rFonts w:ascii="Times New Roman" w:hAnsi="Times New Roman" w:cs="Times New Roman"/>
          <w:sz w:val="24"/>
          <w:szCs w:val="24"/>
        </w:rPr>
        <w:t xml:space="preserve"> Жалобы на решения и действия (бездействие) руководителя органа местного </w:t>
      </w:r>
      <w:r w:rsidRPr="001E1C68">
        <w:rPr>
          <w:rFonts w:ascii="Times New Roman" w:hAnsi="Times New Roman" w:cs="Times New Roman"/>
          <w:sz w:val="24"/>
          <w:szCs w:val="24"/>
        </w:rPr>
        <w:lastRenderedPageBreak/>
        <w:t>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2. </w:t>
      </w:r>
      <w:proofErr w:type="gramStart"/>
      <w:r w:rsidRPr="001E1C68">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1E1C68">
        <w:rPr>
          <w:rFonts w:ascii="Times New Roman" w:hAnsi="Times New Roman" w:cs="Times New Roman"/>
          <w:sz w:val="24"/>
          <w:szCs w:val="24"/>
        </w:rPr>
        <w:t xml:space="preserve"> и муниципальных услуг, а также может быть </w:t>
      </w:r>
      <w:proofErr w:type="gramStart"/>
      <w:r w:rsidRPr="001E1C68">
        <w:rPr>
          <w:rFonts w:ascii="Times New Roman" w:hAnsi="Times New Roman" w:cs="Times New Roman"/>
          <w:sz w:val="24"/>
          <w:szCs w:val="24"/>
        </w:rPr>
        <w:t>принята</w:t>
      </w:r>
      <w:proofErr w:type="gramEnd"/>
      <w:r w:rsidRPr="001E1C68">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E1C68">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1E1C68">
        <w:rPr>
          <w:rFonts w:ascii="Times New Roman" w:hAnsi="Times New Roman" w:cs="Times New Roman"/>
          <w:sz w:val="24"/>
          <w:szCs w:val="24"/>
        </w:rPr>
        <w:t xml:space="preserve"> заявителя.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w:t>
      </w:r>
      <w:r w:rsidR="00736830" w:rsidRPr="001E1C68">
        <w:rPr>
          <w:rFonts w:ascii="Times New Roman" w:hAnsi="Times New Roman" w:cs="Times New Roman"/>
          <w:sz w:val="24"/>
          <w:szCs w:val="24"/>
        </w:rPr>
        <w:t>Адыгея</w:t>
      </w:r>
      <w:r w:rsidR="001E1C68" w:rsidRPr="001E1C68">
        <w:rPr>
          <w:rFonts w:ascii="Times New Roman" w:hAnsi="Times New Roman" w:cs="Times New Roman"/>
          <w:sz w:val="24"/>
          <w:szCs w:val="24"/>
        </w:rPr>
        <w:t xml:space="preserve"> </w:t>
      </w:r>
      <w:r w:rsidRPr="001E1C68">
        <w:rPr>
          <w:rFonts w:ascii="Times New Roman" w:hAnsi="Times New Roman" w:cs="Times New Roman"/>
          <w:sz w:val="24"/>
          <w:szCs w:val="24"/>
        </w:rPr>
        <w:t>и муниципальными правовыми актами.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4. Жалоба должна содержать:</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w:t>
      </w:r>
      <w:r w:rsidRPr="001E1C68">
        <w:rPr>
          <w:rFonts w:ascii="Times New Roman" w:hAnsi="Times New Roman" w:cs="Times New Roman"/>
          <w:sz w:val="24"/>
          <w:szCs w:val="24"/>
        </w:rPr>
        <w:lastRenderedPageBreak/>
        <w:t>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w:t>
      </w:r>
      <w:proofErr w:type="gramEnd"/>
      <w:r w:rsidRPr="001E1C68">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5. </w:t>
      </w:r>
      <w:proofErr w:type="gramStart"/>
      <w:r w:rsidRPr="001E1C68">
        <w:rPr>
          <w:rFonts w:ascii="Times New Roman" w:hAnsi="Times New Roman" w:cs="Times New Roman"/>
          <w:sz w:val="24"/>
          <w:szCs w:val="24"/>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1E1C68">
        <w:rPr>
          <w:rFonts w:ascii="Times New Roman" w:hAnsi="Times New Roman" w:cs="Times New Roman"/>
          <w:sz w:val="24"/>
          <w:szCs w:val="24"/>
        </w:rPr>
        <w:t>,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6. По результатам рассмотрения жалобы принимается одно из следующих решений:</w:t>
      </w:r>
    </w:p>
    <w:p w:rsidR="00C137C8" w:rsidRPr="001E1C68" w:rsidRDefault="00C137C8" w:rsidP="001E1C68">
      <w:pPr>
        <w:pStyle w:val="a6"/>
        <w:jc w:val="both"/>
        <w:rPr>
          <w:rFonts w:ascii="Times New Roman" w:hAnsi="Times New Roman" w:cs="Times New Roman"/>
          <w:sz w:val="24"/>
          <w:szCs w:val="24"/>
        </w:rPr>
      </w:pPr>
      <w:proofErr w:type="gramStart"/>
      <w:r w:rsidRPr="001E1C6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36830" w:rsidRPr="001E1C68">
        <w:rPr>
          <w:rFonts w:ascii="Times New Roman" w:hAnsi="Times New Roman" w:cs="Times New Roman"/>
          <w:sz w:val="24"/>
          <w:szCs w:val="24"/>
        </w:rPr>
        <w:t>Республики Адыгея,</w:t>
      </w:r>
      <w:r w:rsidRPr="001E1C68">
        <w:rPr>
          <w:rFonts w:ascii="Times New Roman" w:hAnsi="Times New Roman" w:cs="Times New Roman"/>
          <w:sz w:val="24"/>
          <w:szCs w:val="24"/>
        </w:rPr>
        <w:t xml:space="preserve"> муниципальными правовыми актами;</w:t>
      </w:r>
      <w:proofErr w:type="gramEnd"/>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2) в удовлетворении жалобы отказывается.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7. Не позднее дня, следующего за днем принятия решения, указанного в части</w:t>
      </w:r>
      <w:proofErr w:type="gramStart"/>
      <w:r w:rsidRPr="001E1C68">
        <w:rPr>
          <w:rFonts w:ascii="Times New Roman" w:hAnsi="Times New Roman" w:cs="Times New Roman"/>
          <w:sz w:val="24"/>
          <w:szCs w:val="24"/>
        </w:rPr>
        <w:t>6</w:t>
      </w:r>
      <w:proofErr w:type="gramEnd"/>
      <w:r w:rsidRPr="001E1C68">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1C68">
        <w:rPr>
          <w:rFonts w:ascii="Times New Roman" w:hAnsi="Times New Roman" w:cs="Times New Roman"/>
          <w:sz w:val="24"/>
          <w:szCs w:val="24"/>
        </w:rPr>
        <w:t>неудобства</w:t>
      </w:r>
      <w:proofErr w:type="gramEnd"/>
      <w:r w:rsidRPr="001E1C6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 xml:space="preserve">7.2. В случае признания </w:t>
      </w:r>
      <w:proofErr w:type="gramStart"/>
      <w:r w:rsidRPr="001E1C68">
        <w:rPr>
          <w:rFonts w:ascii="Times New Roman" w:hAnsi="Times New Roman" w:cs="Times New Roman"/>
          <w:sz w:val="24"/>
          <w:szCs w:val="24"/>
        </w:rPr>
        <w:t>жалобы</w:t>
      </w:r>
      <w:proofErr w:type="gramEnd"/>
      <w:r w:rsidRPr="001E1C68">
        <w:rPr>
          <w:rFonts w:ascii="Times New Roman" w:hAnsi="Times New Roman" w:cs="Times New Roman"/>
          <w:sz w:val="24"/>
          <w:szCs w:val="24"/>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7.3. Обжалование действия (бездействия) и решений, осуществляемых (принятых) в ходе предоставления муниципальной услуги, в судебном порядке</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137C8" w:rsidRPr="001E1C68" w:rsidRDefault="00C137C8" w:rsidP="001E1C68">
      <w:pPr>
        <w:pStyle w:val="a6"/>
        <w:jc w:val="both"/>
        <w:rPr>
          <w:rFonts w:ascii="Times New Roman" w:hAnsi="Times New Roman" w:cs="Times New Roman"/>
          <w:sz w:val="24"/>
          <w:szCs w:val="24"/>
        </w:rPr>
      </w:pPr>
      <w:r w:rsidRPr="001E1C68">
        <w:rPr>
          <w:rFonts w:ascii="Times New Roman" w:hAnsi="Times New Roman" w:cs="Times New Roman"/>
          <w:sz w:val="24"/>
          <w:szCs w:val="24"/>
        </w:rPr>
        <w:lastRenderedPageBreak/>
        <w:t>Жалоба подается в суд общей юрисдикции по месту расположения ответчика или по месту жительства заявителя.</w:t>
      </w:r>
    </w:p>
    <w:p w:rsidR="00C137C8" w:rsidRPr="00C137C8" w:rsidRDefault="00C137C8" w:rsidP="00C137C8">
      <w:pPr>
        <w:spacing w:after="0"/>
        <w:jc w:val="both"/>
        <w:rPr>
          <w:rFonts w:ascii="Times New Roman" w:hAnsi="Times New Roman" w:cs="Times New Roman"/>
          <w:sz w:val="28"/>
          <w:szCs w:val="28"/>
        </w:rPr>
      </w:pPr>
    </w:p>
    <w:p w:rsidR="00C137C8" w:rsidRPr="00C137C8" w:rsidRDefault="00C137C8" w:rsidP="00C137C8">
      <w:pPr>
        <w:spacing w:after="0"/>
        <w:jc w:val="both"/>
        <w:rPr>
          <w:rFonts w:ascii="Times New Roman" w:hAnsi="Times New Roman" w:cs="Times New Roman"/>
          <w:sz w:val="28"/>
          <w:szCs w:val="28"/>
        </w:rPr>
      </w:pPr>
      <w:r w:rsidRPr="00C137C8">
        <w:rPr>
          <w:rFonts w:ascii="Times New Roman" w:hAnsi="Times New Roman" w:cs="Times New Roman"/>
          <w:sz w:val="28"/>
          <w:szCs w:val="28"/>
        </w:rPr>
        <w:t xml:space="preserve">  </w:t>
      </w:r>
    </w:p>
    <w:sectPr w:rsidR="00C137C8" w:rsidRPr="00C137C8" w:rsidSect="00C137C8">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B0"/>
    <w:rsid w:val="00020249"/>
    <w:rsid w:val="0003574E"/>
    <w:rsid w:val="000841EB"/>
    <w:rsid w:val="000F495F"/>
    <w:rsid w:val="00133636"/>
    <w:rsid w:val="001C7090"/>
    <w:rsid w:val="001E1C68"/>
    <w:rsid w:val="00380D86"/>
    <w:rsid w:val="003C21FA"/>
    <w:rsid w:val="00447DA7"/>
    <w:rsid w:val="0048431F"/>
    <w:rsid w:val="00736830"/>
    <w:rsid w:val="007A7E3D"/>
    <w:rsid w:val="007F7159"/>
    <w:rsid w:val="00830A00"/>
    <w:rsid w:val="008E24A9"/>
    <w:rsid w:val="00972EF9"/>
    <w:rsid w:val="009F59D8"/>
    <w:rsid w:val="00A010B0"/>
    <w:rsid w:val="00A3367D"/>
    <w:rsid w:val="00A74537"/>
    <w:rsid w:val="00A80856"/>
    <w:rsid w:val="00C137C8"/>
    <w:rsid w:val="00C706BB"/>
    <w:rsid w:val="00ED7C5D"/>
    <w:rsid w:val="00F937B9"/>
    <w:rsid w:val="00F95F78"/>
    <w:rsid w:val="00FE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4E"/>
  </w:style>
  <w:style w:type="paragraph" w:styleId="1">
    <w:name w:val="heading 1"/>
    <w:basedOn w:val="a"/>
    <w:next w:val="a"/>
    <w:link w:val="10"/>
    <w:qFormat/>
    <w:rsid w:val="001C709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E3D"/>
    <w:rPr>
      <w:rFonts w:ascii="Tahoma" w:hAnsi="Tahoma" w:cs="Tahoma"/>
      <w:sz w:val="16"/>
      <w:szCs w:val="16"/>
    </w:rPr>
  </w:style>
  <w:style w:type="character" w:customStyle="1" w:styleId="10">
    <w:name w:val="Заголовок 1 Знак"/>
    <w:basedOn w:val="a0"/>
    <w:link w:val="1"/>
    <w:rsid w:val="001C7090"/>
    <w:rPr>
      <w:rFonts w:ascii="Arial" w:eastAsia="Times New Roman" w:hAnsi="Arial" w:cs="Times New Roman"/>
      <w:b/>
      <w:bCs/>
      <w:color w:val="26282F"/>
      <w:sz w:val="24"/>
      <w:szCs w:val="24"/>
      <w:lang w:eastAsia="ru-RU"/>
    </w:rPr>
  </w:style>
  <w:style w:type="character" w:styleId="a5">
    <w:name w:val="Emphasis"/>
    <w:basedOn w:val="a0"/>
    <w:qFormat/>
    <w:rsid w:val="0048431F"/>
    <w:rPr>
      <w:i/>
      <w:iCs/>
    </w:rPr>
  </w:style>
  <w:style w:type="paragraph" w:customStyle="1" w:styleId="s1">
    <w:name w:val="s_1"/>
    <w:basedOn w:val="a"/>
    <w:rsid w:val="00484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E1C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4E"/>
  </w:style>
  <w:style w:type="paragraph" w:styleId="1">
    <w:name w:val="heading 1"/>
    <w:basedOn w:val="a"/>
    <w:next w:val="a"/>
    <w:link w:val="10"/>
    <w:qFormat/>
    <w:rsid w:val="001C709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E3D"/>
    <w:rPr>
      <w:rFonts w:ascii="Tahoma" w:hAnsi="Tahoma" w:cs="Tahoma"/>
      <w:sz w:val="16"/>
      <w:szCs w:val="16"/>
    </w:rPr>
  </w:style>
  <w:style w:type="character" w:customStyle="1" w:styleId="10">
    <w:name w:val="Заголовок 1 Знак"/>
    <w:basedOn w:val="a0"/>
    <w:link w:val="1"/>
    <w:rsid w:val="001C7090"/>
    <w:rPr>
      <w:rFonts w:ascii="Arial" w:eastAsia="Times New Roman" w:hAnsi="Arial" w:cs="Times New Roman"/>
      <w:b/>
      <w:bCs/>
      <w:color w:val="26282F"/>
      <w:sz w:val="24"/>
      <w:szCs w:val="24"/>
      <w:lang w:eastAsia="ru-RU"/>
    </w:rPr>
  </w:style>
  <w:style w:type="character" w:styleId="a5">
    <w:name w:val="Emphasis"/>
    <w:basedOn w:val="a0"/>
    <w:qFormat/>
    <w:rsid w:val="0048431F"/>
    <w:rPr>
      <w:i/>
      <w:iCs/>
    </w:rPr>
  </w:style>
  <w:style w:type="paragraph" w:customStyle="1" w:styleId="s1">
    <w:name w:val="s_1"/>
    <w:basedOn w:val="a"/>
    <w:rsid w:val="00484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E1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10179</Words>
  <Characters>58021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Фатима</cp:lastModifiedBy>
  <cp:revision>2</cp:revision>
  <cp:lastPrinted>2019-04-17T14:41:00Z</cp:lastPrinted>
  <dcterms:created xsi:type="dcterms:W3CDTF">2019-06-27T10:10:00Z</dcterms:created>
  <dcterms:modified xsi:type="dcterms:W3CDTF">2019-06-27T10:10:00Z</dcterms:modified>
</cp:coreProperties>
</file>