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1986"/>
        <w:gridCol w:w="4680"/>
      </w:tblGrid>
      <w:tr w:rsidR="001250F7" w:rsidRPr="00C75A97" w:rsidTr="00CA638F">
        <w:trPr>
          <w:trHeight w:val="1836"/>
        </w:trPr>
        <w:tc>
          <w:tcPr>
            <w:tcW w:w="4584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1250F7" w:rsidRPr="00C75A97" w:rsidRDefault="001250F7" w:rsidP="00CA63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 w:colFirst="3" w:colLast="3"/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МУНИЦИПАЛЬНЭ ГЪЭПСЫГЪЭ</w:t>
            </w:r>
          </w:p>
          <w:p w:rsidR="001250F7" w:rsidRPr="00C75A97" w:rsidRDefault="001250F7" w:rsidP="00CA63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ХЪУГЪЭ АДМИНИСТРАЦИЕУ</w:t>
            </w:r>
          </w:p>
          <w:p w:rsidR="001250F7" w:rsidRPr="00C75A97" w:rsidRDefault="001250F7" w:rsidP="00CA63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«ОЧЭПЩЫЕ КЪОДЖЭ ПОСЕЛЕНИЙ»</w:t>
            </w:r>
          </w:p>
          <w:p w:rsidR="001250F7" w:rsidRPr="00C75A97" w:rsidRDefault="001250F7" w:rsidP="00CA63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50F7" w:rsidRPr="00C75A97" w:rsidRDefault="001250F7" w:rsidP="00CA63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A97">
              <w:rPr>
                <w:rFonts w:ascii="Times New Roman" w:hAnsi="Times New Roman"/>
                <w:b/>
                <w:sz w:val="20"/>
                <w:szCs w:val="20"/>
              </w:rPr>
              <w:t xml:space="preserve">385274  </w:t>
            </w:r>
            <w:proofErr w:type="spellStart"/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къ</w:t>
            </w:r>
            <w:proofErr w:type="spellEnd"/>
            <w:r w:rsidRPr="00C75A9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Очэпщый</w:t>
            </w:r>
            <w:proofErr w:type="spellEnd"/>
            <w:r w:rsidRPr="00C75A9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ур</w:t>
            </w:r>
            <w:proofErr w:type="gramStart"/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ениныр</w:t>
            </w:r>
            <w:proofErr w:type="spellEnd"/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, 47</w:t>
            </w:r>
          </w:p>
          <w:p w:rsidR="001250F7" w:rsidRPr="00C75A97" w:rsidRDefault="001250F7" w:rsidP="00CA63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факс/тел.9-44-48</w:t>
            </w:r>
          </w:p>
          <w:p w:rsidR="001250F7" w:rsidRPr="00C75A97" w:rsidRDefault="001250F7" w:rsidP="00CA63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1250F7" w:rsidRPr="00C75A97" w:rsidRDefault="001250F7" w:rsidP="00CA63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A97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EA95342" wp14:editId="10EBD383">
                  <wp:extent cx="1057275" cy="981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1250F7" w:rsidRPr="00C75A97" w:rsidRDefault="001250F7" w:rsidP="00CA63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1250F7" w:rsidRPr="00C75A97" w:rsidRDefault="001250F7" w:rsidP="00CA63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</w:t>
            </w:r>
          </w:p>
          <w:p w:rsidR="001250F7" w:rsidRPr="00C75A97" w:rsidRDefault="001250F7" w:rsidP="00CA63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«ВОЧЕПШИЙСКОЕ СЕЛЬСКОЕ ПОСЕЛЕНИЕ»</w:t>
            </w:r>
          </w:p>
          <w:p w:rsidR="001250F7" w:rsidRPr="00C75A97" w:rsidRDefault="001250F7" w:rsidP="00CA63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50F7" w:rsidRPr="00C75A97" w:rsidRDefault="001250F7" w:rsidP="00CA63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385274. Вочепший,ул</w:t>
            </w:r>
            <w:proofErr w:type="gramStart"/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енина,47</w:t>
            </w:r>
          </w:p>
          <w:p w:rsidR="001250F7" w:rsidRPr="00C75A97" w:rsidRDefault="001250F7" w:rsidP="00CA63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A97">
              <w:rPr>
                <w:rFonts w:ascii="Times New Roman" w:hAnsi="Times New Roman"/>
                <w:b/>
                <w:sz w:val="20"/>
                <w:szCs w:val="20"/>
              </w:rPr>
              <w:t>факс/тел.9-44-48</w:t>
            </w:r>
          </w:p>
        </w:tc>
      </w:tr>
    </w:tbl>
    <w:bookmarkEnd w:id="0"/>
    <w:p w:rsidR="001250F7" w:rsidRDefault="001250F7" w:rsidP="001250F7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C75A97">
        <w:rPr>
          <w:rFonts w:ascii="Times New Roman" w:hAnsi="Times New Roman"/>
          <w:b/>
          <w:sz w:val="24"/>
          <w:szCs w:val="24"/>
          <w:lang w:eastAsia="ru-RU"/>
        </w:rPr>
        <w:t>Р</w:t>
      </w:r>
      <w:proofErr w:type="gramEnd"/>
      <w:r w:rsidRPr="00C75A97">
        <w:rPr>
          <w:rFonts w:ascii="Times New Roman" w:hAnsi="Times New Roman"/>
          <w:b/>
          <w:sz w:val="24"/>
          <w:szCs w:val="24"/>
          <w:lang w:eastAsia="ru-RU"/>
        </w:rPr>
        <w:t xml:space="preserve"> Е Ш Е Н И Е №</w:t>
      </w:r>
      <w:r>
        <w:rPr>
          <w:rFonts w:ascii="Times New Roman" w:hAnsi="Times New Roman"/>
          <w:b/>
          <w:sz w:val="24"/>
          <w:szCs w:val="24"/>
          <w:lang w:eastAsia="ru-RU"/>
        </w:rPr>
        <w:t>17</w:t>
      </w:r>
    </w:p>
    <w:p w:rsidR="001250F7" w:rsidRPr="00C75A97" w:rsidRDefault="001250F7" w:rsidP="001250F7">
      <w:pPr>
        <w:jc w:val="center"/>
        <w:rPr>
          <w:rFonts w:ascii="Times New Roman" w:hAnsi="Times New Roman"/>
          <w:sz w:val="24"/>
          <w:szCs w:val="24"/>
        </w:rPr>
      </w:pPr>
      <w:r w:rsidRPr="00C75A97">
        <w:rPr>
          <w:rFonts w:ascii="Times New Roman" w:hAnsi="Times New Roman"/>
          <w:b/>
          <w:sz w:val="24"/>
          <w:szCs w:val="24"/>
        </w:rPr>
        <w:t>СОВЕТА НАРОДНЫХ ДЕПУТАТОВ МУНИЦИПАЛЬНОГО ОБРАЗОВАНИЯ «ВОЧЕПШИЙСКОЕ СЕЛЬСКОЕ  ПОСЕЛЕНИЕ»</w:t>
      </w:r>
    </w:p>
    <w:p w:rsidR="001250F7" w:rsidRPr="00C75A97" w:rsidRDefault="001250F7" w:rsidP="001250F7">
      <w:pPr>
        <w:ind w:left="426" w:firstLine="14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Pr="00C75A9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Pr="00C75A97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1</w:t>
      </w:r>
      <w:r w:rsidRPr="00C75A97">
        <w:rPr>
          <w:rFonts w:ascii="Times New Roman" w:hAnsi="Times New Roman"/>
          <w:b/>
          <w:sz w:val="24"/>
          <w:szCs w:val="24"/>
        </w:rPr>
        <w:t xml:space="preserve"> г.</w:t>
      </w:r>
      <w:r w:rsidRPr="00C75A9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а.Вочепший</w:t>
      </w:r>
    </w:p>
    <w:p w:rsidR="001250F7" w:rsidRDefault="001250F7" w:rsidP="001250F7">
      <w:pPr>
        <w:pStyle w:val="1"/>
        <w:jc w:val="center"/>
        <w:rPr>
          <w:color w:val="000000" w:themeColor="text1"/>
          <w:sz w:val="24"/>
          <w:szCs w:val="24"/>
        </w:rPr>
      </w:pPr>
      <w:hyperlink r:id="rId7" w:history="1">
        <w:r>
          <w:rPr>
            <w:rStyle w:val="a7"/>
            <w:bCs/>
            <w:color w:val="000000" w:themeColor="text1"/>
            <w:sz w:val="24"/>
            <w:szCs w:val="24"/>
          </w:rPr>
          <w:t xml:space="preserve"> О внесении изменений в Решение №44 от 15.11.2017г. «Об установлении налога на имущество физических лиц» </w:t>
        </w:r>
      </w:hyperlink>
      <w:r>
        <w:rPr>
          <w:color w:val="000000" w:themeColor="text1"/>
          <w:sz w:val="24"/>
          <w:szCs w:val="24"/>
        </w:rPr>
        <w:t>.</w:t>
      </w:r>
    </w:p>
    <w:p w:rsidR="001250F7" w:rsidRDefault="001250F7" w:rsidP="001250F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250F7" w:rsidRDefault="001250F7" w:rsidP="001250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народных депутатов Вочепшийского сельского поселения</w:t>
      </w:r>
    </w:p>
    <w:p w:rsidR="001250F7" w:rsidRDefault="001250F7" w:rsidP="001250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250F7" w:rsidRDefault="001250F7" w:rsidP="001250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1250F7" w:rsidRPr="00673BD1" w:rsidRDefault="001250F7" w:rsidP="001250F7">
      <w:pPr>
        <w:rPr>
          <w:rFonts w:ascii="Times New Roman" w:hAnsi="Times New Roman"/>
          <w:sz w:val="24"/>
          <w:szCs w:val="24"/>
        </w:rPr>
      </w:pPr>
      <w:r w:rsidRPr="00673BD1">
        <w:rPr>
          <w:rFonts w:ascii="Times New Roman" w:hAnsi="Times New Roman"/>
          <w:color w:val="000000" w:themeColor="text1"/>
          <w:sz w:val="24"/>
          <w:szCs w:val="24"/>
        </w:rPr>
        <w:t xml:space="preserve">    Внести в решение №44</w:t>
      </w:r>
      <w:r w:rsidRPr="00673BD1">
        <w:rPr>
          <w:rFonts w:ascii="Times New Roman" w:hAnsi="Times New Roman"/>
        </w:rPr>
        <w:t xml:space="preserve"> </w:t>
      </w:r>
      <w:r w:rsidRPr="00673BD1">
        <w:rPr>
          <w:rFonts w:ascii="Times New Roman" w:hAnsi="Times New Roman"/>
          <w:color w:val="000000" w:themeColor="text1"/>
          <w:sz w:val="24"/>
          <w:szCs w:val="24"/>
        </w:rPr>
        <w:t>от 15.11.2017г. «Об установлении налога на имущество физических лиц» следующее изменение:</w:t>
      </w:r>
    </w:p>
    <w:p w:rsidR="001250F7" w:rsidRPr="00673BD1" w:rsidRDefault="001250F7" w:rsidP="001250F7">
      <w:pPr>
        <w:pStyle w:val="a4"/>
        <w:numPr>
          <w:ilvl w:val="0"/>
          <w:numId w:val="1"/>
        </w:numPr>
        <w:rPr>
          <w:sz w:val="24"/>
          <w:szCs w:val="24"/>
        </w:rPr>
      </w:pPr>
      <w:bookmarkStart w:id="1" w:name="sub_2"/>
      <w:r w:rsidRPr="00673BD1">
        <w:rPr>
          <w:sz w:val="24"/>
          <w:szCs w:val="24"/>
        </w:rPr>
        <w:t>-пункт 3. настоящего решения изложить в новой редакции:</w:t>
      </w:r>
    </w:p>
    <w:p w:rsidR="001250F7" w:rsidRDefault="001250F7" w:rsidP="001250F7">
      <w:pPr>
        <w:rPr>
          <w:rFonts w:ascii="Times New Roman" w:hAnsi="Times New Roman"/>
          <w:b/>
          <w:sz w:val="24"/>
          <w:szCs w:val="24"/>
        </w:rPr>
      </w:pPr>
    </w:p>
    <w:p w:rsidR="001250F7" w:rsidRPr="00673BD1" w:rsidRDefault="001250F7" w:rsidP="001250F7">
      <w:pPr>
        <w:rPr>
          <w:rFonts w:ascii="Times New Roman" w:hAnsi="Times New Roman"/>
          <w:b/>
          <w:sz w:val="24"/>
          <w:szCs w:val="24"/>
        </w:rPr>
      </w:pPr>
      <w:r w:rsidRPr="00673BD1">
        <w:rPr>
          <w:rFonts w:ascii="Times New Roman" w:hAnsi="Times New Roman"/>
          <w:b/>
          <w:sz w:val="24"/>
          <w:szCs w:val="24"/>
        </w:rPr>
        <w:t xml:space="preserve">    Установить налоговые ставки, в следующих размерах исходя из кадастровой стоимости объекта налогообложения: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6300"/>
        <w:gridCol w:w="2660"/>
      </w:tblGrid>
      <w:tr w:rsidR="001250F7" w:rsidTr="00CA638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F7" w:rsidRDefault="001250F7" w:rsidP="00CA638F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</w:t>
            </w:r>
            <w:r>
              <w:rPr>
                <w:rFonts w:ascii="Times New Roman" w:hAnsi="Times New Roman"/>
                <w:lang w:eastAsia="en-US"/>
              </w:rPr>
              <w:br/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F7" w:rsidRDefault="001250F7" w:rsidP="00CA638F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Объекты налогообложения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F7" w:rsidRDefault="001250F7" w:rsidP="00CA638F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Налоговая ставка, %</w:t>
            </w:r>
          </w:p>
        </w:tc>
      </w:tr>
      <w:tr w:rsidR="001250F7" w:rsidTr="00CA638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CA638F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F7" w:rsidRDefault="001250F7" w:rsidP="00CA638F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F7" w:rsidRDefault="001250F7" w:rsidP="00CA638F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1250F7" w:rsidTr="00CA638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F7" w:rsidRDefault="001250F7" w:rsidP="00CA638F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F7" w:rsidRDefault="001250F7" w:rsidP="00CA638F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 жилые дома, жилые помещения (квартира, комната)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F7" w:rsidRDefault="001250F7" w:rsidP="00CA638F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0,03</w:t>
            </w:r>
          </w:p>
        </w:tc>
      </w:tr>
      <w:tr w:rsidR="001250F7" w:rsidTr="00CA638F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CA638F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F7" w:rsidRDefault="001250F7" w:rsidP="00CA638F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F7" w:rsidRDefault="001250F7" w:rsidP="00CA638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250F7" w:rsidTr="00CA638F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F7" w:rsidRDefault="001250F7" w:rsidP="00CA638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F7" w:rsidRDefault="001250F7" w:rsidP="00CA638F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3) 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F7" w:rsidRDefault="001250F7" w:rsidP="00CA638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250F7" w:rsidTr="00CA638F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F7" w:rsidRDefault="001250F7" w:rsidP="00CA638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F7" w:rsidRDefault="001250F7" w:rsidP="00CA638F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4) гаражи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машино</w:t>
            </w:r>
            <w:proofErr w:type="spellEnd"/>
            <w:r>
              <w:rPr>
                <w:rFonts w:ascii="Times New Roman" w:hAnsi="Times New Roman"/>
                <w:lang w:eastAsia="en-US"/>
              </w:rPr>
              <w:t>-места;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F7" w:rsidRDefault="001250F7" w:rsidP="00CA638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250F7" w:rsidTr="00CA638F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F7" w:rsidRDefault="001250F7" w:rsidP="00CA638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F7" w:rsidRDefault="001250F7" w:rsidP="00CA638F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5) хозяйственные строения или сооружения, площадь каждого из которых не превышает 50 кв. 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F7" w:rsidRDefault="001250F7" w:rsidP="00CA638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250F7" w:rsidTr="00CA638F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F7" w:rsidRDefault="001250F7" w:rsidP="00CA638F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F7" w:rsidRDefault="001250F7" w:rsidP="00CA638F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1) объекты налогообложения, включенные в перечень, определяемый в соответствии с </w:t>
            </w:r>
            <w:hyperlink r:id="rId8" w:history="1">
              <w:r w:rsidRPr="009C10C2">
                <w:rPr>
                  <w:rStyle w:val="a7"/>
                  <w:color w:val="000000" w:themeColor="text1"/>
                  <w:lang w:eastAsia="en-US"/>
                </w:rPr>
                <w:t>пунктом 7 статьи 378.2</w:t>
              </w:r>
            </w:hyperlink>
            <w:r w:rsidRPr="009C10C2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НК РФ, в отношении объектов налогообложения, предусмотренных </w:t>
            </w:r>
            <w:hyperlink r:id="rId9" w:history="1">
              <w:r w:rsidRPr="009C10C2">
                <w:rPr>
                  <w:rStyle w:val="a7"/>
                  <w:color w:val="000000" w:themeColor="text1"/>
                  <w:lang w:eastAsia="en-US"/>
                </w:rPr>
                <w:t>абзацем 2 пункта 10 статьи 378.2</w:t>
              </w:r>
            </w:hyperlink>
            <w:r>
              <w:rPr>
                <w:rFonts w:ascii="Times New Roman" w:hAnsi="Times New Roman"/>
                <w:lang w:eastAsia="en-US"/>
              </w:rPr>
              <w:t xml:space="preserve"> НК </w:t>
            </w:r>
            <w:r>
              <w:rPr>
                <w:rFonts w:ascii="Times New Roman" w:hAnsi="Times New Roman"/>
                <w:lang w:eastAsia="en-US"/>
              </w:rPr>
              <w:lastRenderedPageBreak/>
              <w:t>РФ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F7" w:rsidRDefault="001250F7" w:rsidP="00CA638F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1,1</w:t>
            </w:r>
          </w:p>
        </w:tc>
      </w:tr>
      <w:tr w:rsidR="001250F7" w:rsidTr="00CA638F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F7" w:rsidRDefault="001250F7" w:rsidP="00CA638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F7" w:rsidRDefault="001250F7" w:rsidP="00CA638F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 объекты налогообложения, кадастровая стоимость каждого из которых превышает 300 млн. руб.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0F7" w:rsidRPr="009C10C2" w:rsidRDefault="001250F7" w:rsidP="00CA63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9C10C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250F7" w:rsidTr="00CA638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F7" w:rsidRDefault="001250F7" w:rsidP="00CA638F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F7" w:rsidRDefault="001250F7" w:rsidP="00CA638F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 прочие объекты налогообложения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F7" w:rsidRDefault="001250F7" w:rsidP="00CA638F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</w:tr>
    </w:tbl>
    <w:p w:rsidR="001250F7" w:rsidRDefault="001250F7" w:rsidP="001250F7">
      <w:pPr>
        <w:rPr>
          <w:sz w:val="24"/>
          <w:szCs w:val="24"/>
        </w:rPr>
      </w:pPr>
    </w:p>
    <w:p w:rsidR="001250F7" w:rsidRDefault="001250F7" w:rsidP="001250F7">
      <w:pPr>
        <w:pStyle w:val="a4"/>
        <w:numPr>
          <w:ilvl w:val="0"/>
          <w:numId w:val="1"/>
        </w:numPr>
        <w:ind w:left="284" w:firstLine="0"/>
        <w:rPr>
          <w:sz w:val="24"/>
          <w:szCs w:val="24"/>
        </w:rPr>
      </w:pPr>
      <w:r>
        <w:rPr>
          <w:sz w:val="24"/>
          <w:szCs w:val="24"/>
        </w:rPr>
        <w:t>Обнародовать на официальном сайте в здании администрации и разместить на сайте МО «Вочепшийское сельское поселение» и в информационно-телекоммуникационной сети «Интернет»</w:t>
      </w:r>
    </w:p>
    <w:p w:rsidR="001250F7" w:rsidRPr="00673BD1" w:rsidRDefault="001250F7" w:rsidP="001250F7">
      <w:pPr>
        <w:pStyle w:val="a4"/>
        <w:rPr>
          <w:sz w:val="24"/>
          <w:szCs w:val="24"/>
        </w:rPr>
      </w:pPr>
    </w:p>
    <w:p w:rsidR="001250F7" w:rsidRPr="00673BD1" w:rsidRDefault="001250F7" w:rsidP="001250F7">
      <w:pPr>
        <w:rPr>
          <w:rFonts w:ascii="Times New Roman" w:hAnsi="Times New Roman"/>
          <w:sz w:val="24"/>
          <w:szCs w:val="24"/>
        </w:rPr>
      </w:pPr>
      <w:bookmarkStart w:id="2" w:name="sub_53"/>
      <w:bookmarkEnd w:id="1"/>
      <w:r w:rsidRPr="00673BD1">
        <w:rPr>
          <w:rFonts w:ascii="Times New Roman" w:hAnsi="Times New Roman"/>
          <w:sz w:val="24"/>
          <w:szCs w:val="24"/>
        </w:rPr>
        <w:t xml:space="preserve">     3. </w:t>
      </w:r>
      <w:bookmarkEnd w:id="2"/>
      <w:r>
        <w:rPr>
          <w:rFonts w:ascii="Times New Roman" w:hAnsi="Times New Roman"/>
          <w:sz w:val="24"/>
          <w:szCs w:val="24"/>
        </w:rPr>
        <w:t xml:space="preserve"> </w:t>
      </w:r>
      <w:r w:rsidRPr="00673BD1">
        <w:rPr>
          <w:rFonts w:ascii="Times New Roman" w:hAnsi="Times New Roman"/>
          <w:sz w:val="24"/>
          <w:szCs w:val="24"/>
        </w:rPr>
        <w:t xml:space="preserve">Настоящее решение вступает в силу по истечении 1 месяца с момента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73BD1">
        <w:rPr>
          <w:rFonts w:ascii="Times New Roman" w:hAnsi="Times New Roman"/>
          <w:sz w:val="24"/>
          <w:szCs w:val="24"/>
        </w:rPr>
        <w:t>опубликования на сайте</w:t>
      </w:r>
      <w:r w:rsidRPr="00673BD1">
        <w:rPr>
          <w:rFonts w:ascii="Times New Roman" w:hAnsi="Times New Roman"/>
          <w:sz w:val="23"/>
          <w:szCs w:val="23"/>
          <w:shd w:val="clear" w:color="auto" w:fill="FFFFFF"/>
        </w:rPr>
        <w:t> </w:t>
      </w:r>
      <w:r w:rsidRPr="00673BD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73BD1">
        <w:rPr>
          <w:rFonts w:ascii="Times New Roman" w:hAnsi="Times New Roman"/>
          <w:sz w:val="24"/>
          <w:szCs w:val="24"/>
        </w:rPr>
        <w:t xml:space="preserve">МО «Вочепшийское сельское поселение» и в информационно-телекоммуникационной сети «Интернет» </w:t>
      </w:r>
      <w:r w:rsidRPr="00673BD1">
        <w:rPr>
          <w:rFonts w:ascii="Times New Roman" w:hAnsi="Times New Roman"/>
          <w:sz w:val="24"/>
          <w:szCs w:val="24"/>
          <w:shd w:val="clear" w:color="auto" w:fill="FFFFFF"/>
        </w:rPr>
        <w:t xml:space="preserve">распространяется на </w:t>
      </w:r>
      <w:proofErr w:type="gramStart"/>
      <w:r w:rsidRPr="00673BD1">
        <w:rPr>
          <w:rFonts w:ascii="Times New Roman" w:hAnsi="Times New Roman"/>
          <w:sz w:val="24"/>
          <w:szCs w:val="24"/>
          <w:shd w:val="clear" w:color="auto" w:fill="FFFFFF"/>
        </w:rPr>
        <w:t>правоотношения</w:t>
      </w:r>
      <w:proofErr w:type="gramEnd"/>
      <w:r w:rsidRPr="00673BD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673BD1">
        <w:rPr>
          <w:rFonts w:ascii="Times New Roman" w:hAnsi="Times New Roman"/>
          <w:sz w:val="24"/>
          <w:szCs w:val="24"/>
          <w:shd w:val="clear" w:color="auto" w:fill="FFFFFF"/>
        </w:rPr>
        <w:t>возникшие с 1 января  2022 года.</w:t>
      </w:r>
    </w:p>
    <w:p w:rsidR="001250F7" w:rsidRDefault="001250F7" w:rsidP="001250F7">
      <w:pPr>
        <w:rPr>
          <w:sz w:val="24"/>
          <w:szCs w:val="24"/>
          <w:shd w:val="clear" w:color="auto" w:fill="FFFFFF"/>
        </w:rPr>
      </w:pPr>
    </w:p>
    <w:p w:rsidR="001250F7" w:rsidRDefault="001250F7" w:rsidP="001250F7">
      <w:pPr>
        <w:rPr>
          <w:sz w:val="24"/>
          <w:szCs w:val="24"/>
        </w:rPr>
      </w:pPr>
    </w:p>
    <w:p w:rsidR="001250F7" w:rsidRPr="00C75A97" w:rsidRDefault="001250F7" w:rsidP="001250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A97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Совета народных депутатов</w:t>
      </w:r>
    </w:p>
    <w:p w:rsidR="001250F7" w:rsidRPr="00C75A97" w:rsidRDefault="001250F7" w:rsidP="001250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5A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 «Вочепшийское  сельское поселение»                                                       </w:t>
      </w:r>
      <w:r w:rsidRPr="00C75A97">
        <w:rPr>
          <w:rFonts w:ascii="Times New Roman" w:hAnsi="Times New Roman"/>
          <w:b/>
          <w:sz w:val="24"/>
          <w:szCs w:val="24"/>
        </w:rPr>
        <w:t xml:space="preserve">  Кушу Р.Р.</w:t>
      </w:r>
    </w:p>
    <w:p w:rsidR="001250F7" w:rsidRDefault="001250F7" w:rsidP="001250F7"/>
    <w:p w:rsidR="001250F7" w:rsidRDefault="001250F7" w:rsidP="001250F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МО «Вочепшийское</w:t>
      </w:r>
    </w:p>
    <w:p w:rsidR="001250F7" w:rsidRDefault="001250F7" w:rsidP="001250F7">
      <w:r>
        <w:rPr>
          <w:rFonts w:ascii="Times New Roman" w:hAnsi="Times New Roman"/>
          <w:b/>
          <w:sz w:val="24"/>
          <w:szCs w:val="24"/>
        </w:rPr>
        <w:t xml:space="preserve">сельское поселение»                                                                                           Тхазфеш А.В.  </w:t>
      </w:r>
    </w:p>
    <w:sectPr w:rsidR="001250F7" w:rsidSect="001250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5FBA"/>
    <w:multiLevelType w:val="hybridMultilevel"/>
    <w:tmpl w:val="4CD2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F7"/>
    <w:rsid w:val="001250F7"/>
    <w:rsid w:val="006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F7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1250F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0F7"/>
    <w:rPr>
      <w:rFonts w:eastAsia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1250F7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1250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5">
    <w:name w:val="Нормальный (таблица)"/>
    <w:basedOn w:val="a"/>
    <w:next w:val="a"/>
    <w:uiPriority w:val="99"/>
    <w:rsid w:val="001250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125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1250F7"/>
    <w:rPr>
      <w:rFonts w:ascii="Times New Roman" w:hAnsi="Times New Roman" w:cs="Times New Roman" w:hint="default"/>
      <w:b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12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0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F7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1250F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0F7"/>
    <w:rPr>
      <w:rFonts w:eastAsia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1250F7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1250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5">
    <w:name w:val="Нормальный (таблица)"/>
    <w:basedOn w:val="a"/>
    <w:next w:val="a"/>
    <w:uiPriority w:val="99"/>
    <w:rsid w:val="001250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125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1250F7"/>
    <w:rPr>
      <w:rFonts w:ascii="Times New Roman" w:hAnsi="Times New Roman" w:cs="Times New Roman" w:hint="default"/>
      <w:b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12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0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4360538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800200.3782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2021-12-22T09:50:00Z</dcterms:created>
  <dcterms:modified xsi:type="dcterms:W3CDTF">2021-12-22T09:51:00Z</dcterms:modified>
</cp:coreProperties>
</file>