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35C" w:rsidRPr="00591479" w:rsidRDefault="008C535C" w:rsidP="008C535C">
      <w:pPr>
        <w:jc w:val="center"/>
        <w:outlineLvl w:val="0"/>
        <w:rPr>
          <w:rFonts w:ascii="Times New Roman" w:hAnsi="Times New Roman" w:cs="Times New Roman"/>
          <w:b/>
          <w:kern w:val="36"/>
          <w:sz w:val="28"/>
          <w:szCs w:val="28"/>
        </w:rPr>
      </w:pPr>
      <w:r w:rsidRPr="00591479">
        <w:rPr>
          <w:rFonts w:ascii="Times New Roman" w:hAnsi="Times New Roman" w:cs="Times New Roman"/>
          <w:b/>
          <w:kern w:val="36"/>
          <w:sz w:val="28"/>
          <w:szCs w:val="28"/>
        </w:rPr>
        <w:t xml:space="preserve">Заключение </w:t>
      </w:r>
    </w:p>
    <w:p w:rsidR="008C535C" w:rsidRPr="00591479" w:rsidRDefault="008C535C" w:rsidP="008C535C">
      <w:pPr>
        <w:jc w:val="center"/>
        <w:outlineLvl w:val="0"/>
        <w:rPr>
          <w:rFonts w:ascii="Times New Roman" w:hAnsi="Times New Roman" w:cs="Times New Roman"/>
          <w:b/>
          <w:kern w:val="36"/>
          <w:sz w:val="28"/>
          <w:szCs w:val="28"/>
        </w:rPr>
      </w:pPr>
      <w:r>
        <w:rPr>
          <w:rFonts w:ascii="Times New Roman" w:hAnsi="Times New Roman" w:cs="Times New Roman"/>
          <w:b/>
          <w:kern w:val="36"/>
          <w:sz w:val="28"/>
          <w:szCs w:val="28"/>
        </w:rPr>
        <w:t>О проведении оценки регулирующего воздействия</w:t>
      </w:r>
    </w:p>
    <w:p w:rsidR="008C535C" w:rsidRPr="00D4007D" w:rsidRDefault="008C535C" w:rsidP="008C535C">
      <w:pPr>
        <w:spacing w:line="255" w:lineRule="atLeast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591479">
        <w:rPr>
          <w:rFonts w:ascii="Times New Roman" w:hAnsi="Times New Roman" w:cs="Times New Roman"/>
          <w:b/>
          <w:kern w:val="36"/>
          <w:sz w:val="28"/>
          <w:szCs w:val="28"/>
        </w:rPr>
        <w:t xml:space="preserve"> </w:t>
      </w:r>
      <w:r w:rsidRPr="00591479">
        <w:rPr>
          <w:rFonts w:ascii="Times New Roman" w:hAnsi="Times New Roman" w:cs="Times New Roman"/>
          <w:b/>
          <w:color w:val="000000"/>
          <w:kern w:val="36"/>
          <w:sz w:val="28"/>
          <w:szCs w:val="28"/>
        </w:rPr>
        <w:t xml:space="preserve">проекта постановления </w:t>
      </w:r>
      <w:r w:rsidRPr="00DD3143"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Pr="00591479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«</w:t>
      </w:r>
      <w:r>
        <w:rPr>
          <w:rFonts w:ascii="Times New Roman" w:hAnsi="Times New Roman" w:cs="Times New Roman"/>
          <w:b/>
          <w:sz w:val="28"/>
          <w:szCs w:val="28"/>
        </w:rPr>
        <w:t>Вочепшийское</w:t>
      </w:r>
      <w:r w:rsidRPr="00591479">
        <w:rPr>
          <w:rFonts w:ascii="Times New Roman" w:hAnsi="Times New Roman" w:cs="Times New Roman"/>
          <w:b/>
          <w:sz w:val="28"/>
          <w:szCs w:val="28"/>
        </w:rPr>
        <w:t xml:space="preserve"> сельское </w:t>
      </w:r>
      <w:proofErr w:type="gramStart"/>
      <w:r w:rsidRPr="00591479">
        <w:rPr>
          <w:rFonts w:ascii="Times New Roman" w:hAnsi="Times New Roman" w:cs="Times New Roman"/>
          <w:b/>
          <w:sz w:val="28"/>
          <w:szCs w:val="28"/>
        </w:rPr>
        <w:t>поселение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007D">
        <w:rPr>
          <w:rFonts w:ascii="Times New Roman" w:hAnsi="Times New Roman"/>
          <w:b/>
          <w:sz w:val="28"/>
          <w:szCs w:val="28"/>
        </w:rPr>
        <w:t>«</w:t>
      </w:r>
      <w:proofErr w:type="gramEnd"/>
      <w:r w:rsidRPr="00D4007D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  <w:r w:rsidRPr="00D4007D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Pr="00D4007D">
        <w:rPr>
          <w:rFonts w:ascii="Times New Roman" w:hAnsi="Times New Roman" w:cs="Times New Roman"/>
          <w:b/>
          <w:spacing w:val="1"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pacing w:val="1"/>
          <w:sz w:val="28"/>
          <w:szCs w:val="28"/>
        </w:rPr>
        <w:t>Вочепшийское</w:t>
      </w:r>
      <w:r w:rsidRPr="00D4007D">
        <w:rPr>
          <w:rFonts w:ascii="Times New Roman" w:hAnsi="Times New Roman" w:cs="Times New Roman"/>
          <w:b/>
          <w:spacing w:val="1"/>
          <w:sz w:val="28"/>
          <w:szCs w:val="28"/>
        </w:rPr>
        <w:t xml:space="preserve"> сельское </w:t>
      </w:r>
      <w:r>
        <w:rPr>
          <w:rFonts w:ascii="Times New Roman" w:hAnsi="Times New Roman" w:cs="Times New Roman"/>
          <w:b/>
          <w:sz w:val="28"/>
          <w:szCs w:val="28"/>
        </w:rPr>
        <w:t>поселение» от 21.03.2024 №6</w:t>
      </w:r>
      <w:r w:rsidRPr="00D4007D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D4007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 утверждении администрат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ивного регламента </w:t>
      </w:r>
      <w:r w:rsidRPr="00D4007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муниципальной у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слуги  «Предоставление разрешения на осуществление земляных работ</w:t>
      </w:r>
      <w:r w:rsidRPr="00D4007D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Pr="00D400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C535C" w:rsidRPr="00D4007D" w:rsidRDefault="008C535C" w:rsidP="008C535C">
      <w:pPr>
        <w:autoSpaceDE w:val="0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 w:bidi="ar-SA"/>
        </w:rPr>
      </w:pPr>
    </w:p>
    <w:p w:rsidR="008C535C" w:rsidRPr="00FC5A77" w:rsidRDefault="008C535C" w:rsidP="008C535C">
      <w:pPr>
        <w:jc w:val="both"/>
        <w:rPr>
          <w:rFonts w:ascii="Times New Roman" w:eastAsia="Arial Unicode MS" w:hAnsi="Times New Roman" w:cs="Times New Roman"/>
          <w:b/>
          <w:sz w:val="24"/>
        </w:rPr>
      </w:pPr>
    </w:p>
    <w:p w:rsidR="008C535C" w:rsidRPr="00D4007D" w:rsidRDefault="008C535C" w:rsidP="002543B7">
      <w:pPr>
        <w:spacing w:line="25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Главным</w:t>
      </w:r>
      <w:r w:rsidRPr="00732546">
        <w:rPr>
          <w:rFonts w:ascii="Times New Roman" w:hAnsi="Times New Roman" w:cs="Times New Roman"/>
          <w:sz w:val="28"/>
          <w:szCs w:val="28"/>
        </w:rPr>
        <w:t xml:space="preserve"> спе</w:t>
      </w:r>
      <w:r>
        <w:rPr>
          <w:rFonts w:ascii="Times New Roman" w:hAnsi="Times New Roman" w:cs="Times New Roman"/>
          <w:sz w:val="28"/>
          <w:szCs w:val="28"/>
        </w:rPr>
        <w:t>циалистом по организационной работе</w:t>
      </w:r>
      <w:r w:rsidRPr="0073254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Вочепшийское</w:t>
      </w:r>
      <w:r w:rsidRPr="00732546">
        <w:rPr>
          <w:rFonts w:ascii="Times New Roman" w:hAnsi="Times New Roman" w:cs="Times New Roman"/>
          <w:sz w:val="28"/>
          <w:szCs w:val="28"/>
        </w:rPr>
        <w:t xml:space="preserve"> сельское поселение», как уполномоченным представителем по проведению оценки регулирующего воздействия проектов муниципальных нормативных  правовых  актов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32546">
        <w:rPr>
          <w:rFonts w:ascii="Times New Roman" w:hAnsi="Times New Roman" w:cs="Times New Roman"/>
          <w:sz w:val="28"/>
          <w:szCs w:val="28"/>
        </w:rPr>
        <w:t xml:space="preserve">  муниципального  образования  «</w:t>
      </w:r>
      <w:r>
        <w:rPr>
          <w:rFonts w:ascii="Times New Roman" w:hAnsi="Times New Roman" w:cs="Times New Roman"/>
          <w:sz w:val="28"/>
          <w:szCs w:val="28"/>
        </w:rPr>
        <w:t>Вочепшийское</w:t>
      </w:r>
      <w:r w:rsidRPr="00732546">
        <w:rPr>
          <w:rFonts w:ascii="Times New Roman" w:hAnsi="Times New Roman" w:cs="Times New Roman"/>
          <w:sz w:val="28"/>
          <w:szCs w:val="28"/>
        </w:rPr>
        <w:t xml:space="preserve"> сельское поселение», был рассмотрен</w:t>
      </w:r>
      <w:r>
        <w:rPr>
          <w:rFonts w:ascii="Times New Roman" w:hAnsi="Times New Roman" w:cs="Times New Roman"/>
          <w:sz w:val="28"/>
          <w:szCs w:val="28"/>
        </w:rPr>
        <w:t xml:space="preserve"> поступив</w:t>
      </w:r>
      <w:r w:rsidR="0054257C">
        <w:rPr>
          <w:rFonts w:ascii="Times New Roman" w:hAnsi="Times New Roman" w:cs="Times New Roman"/>
          <w:sz w:val="28"/>
          <w:szCs w:val="28"/>
        </w:rPr>
        <w:t>ший  19.11</w:t>
      </w:r>
      <w:r>
        <w:rPr>
          <w:rFonts w:ascii="Times New Roman" w:hAnsi="Times New Roman" w:cs="Times New Roman"/>
          <w:sz w:val="28"/>
          <w:szCs w:val="28"/>
        </w:rPr>
        <w:t>.2025</w:t>
      </w:r>
      <w:r w:rsidRPr="00732546">
        <w:rPr>
          <w:rFonts w:ascii="Times New Roman" w:hAnsi="Times New Roman" w:cs="Times New Roman"/>
          <w:sz w:val="28"/>
          <w:szCs w:val="28"/>
        </w:rPr>
        <w:t xml:space="preserve"> года проект  </w:t>
      </w:r>
      <w:r w:rsidRPr="00732546">
        <w:rPr>
          <w:rFonts w:ascii="Times New Roman" w:hAnsi="Times New Roman" w:cs="Times New Roman"/>
          <w:color w:val="000000"/>
          <w:kern w:val="36"/>
          <w:sz w:val="28"/>
          <w:szCs w:val="28"/>
        </w:rPr>
        <w:t>постановления администрации  муниципального образования «</w:t>
      </w:r>
      <w:r>
        <w:rPr>
          <w:rFonts w:ascii="Times New Roman" w:hAnsi="Times New Roman" w:cs="Times New Roman"/>
          <w:color w:val="000000"/>
          <w:kern w:val="36"/>
          <w:sz w:val="28"/>
          <w:szCs w:val="28"/>
        </w:rPr>
        <w:t>Вочепшийское</w:t>
      </w:r>
      <w:r w:rsidRPr="00732546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 сельское поселение</w:t>
      </w:r>
      <w:r w:rsidRPr="00ED576C">
        <w:rPr>
          <w:rFonts w:ascii="Times New Roman" w:hAnsi="Times New Roman" w:cs="Times New Roman"/>
          <w:color w:val="000000"/>
          <w:kern w:val="36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 </w:t>
      </w:r>
      <w:r w:rsidRPr="00D4007D">
        <w:rPr>
          <w:rFonts w:ascii="Times New Roman" w:hAnsi="Times New Roman" w:cs="Times New Roman"/>
          <w:sz w:val="28"/>
          <w:szCs w:val="28"/>
        </w:rPr>
        <w:t>«</w:t>
      </w:r>
      <w:r w:rsidRPr="00D4007D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постановление администрации </w:t>
      </w:r>
      <w:r w:rsidRPr="00D4007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D4007D">
        <w:rPr>
          <w:rFonts w:ascii="Times New Roman" w:hAnsi="Times New Roman" w:cs="Times New Roman"/>
          <w:spacing w:val="1"/>
          <w:sz w:val="28"/>
          <w:szCs w:val="28"/>
        </w:rPr>
        <w:t xml:space="preserve"> «</w:t>
      </w:r>
      <w:r>
        <w:rPr>
          <w:rFonts w:ascii="Times New Roman" w:hAnsi="Times New Roman" w:cs="Times New Roman"/>
          <w:spacing w:val="1"/>
          <w:sz w:val="28"/>
          <w:szCs w:val="28"/>
        </w:rPr>
        <w:t>Вочепшийское</w:t>
      </w:r>
      <w:r w:rsidRPr="00D4007D">
        <w:rPr>
          <w:rFonts w:ascii="Times New Roman" w:hAnsi="Times New Roman" w:cs="Times New Roman"/>
          <w:spacing w:val="1"/>
          <w:sz w:val="28"/>
          <w:szCs w:val="28"/>
        </w:rPr>
        <w:t xml:space="preserve"> сельское </w:t>
      </w:r>
      <w:r>
        <w:rPr>
          <w:rFonts w:ascii="Times New Roman" w:hAnsi="Times New Roman" w:cs="Times New Roman"/>
          <w:sz w:val="28"/>
          <w:szCs w:val="28"/>
        </w:rPr>
        <w:t>поселение» от 09.03.2024 №1</w:t>
      </w:r>
      <w:r w:rsidRPr="00D4007D">
        <w:rPr>
          <w:rFonts w:ascii="Times New Roman" w:hAnsi="Times New Roman" w:cs="Times New Roman"/>
          <w:sz w:val="28"/>
          <w:szCs w:val="28"/>
        </w:rPr>
        <w:t>4 «</w:t>
      </w:r>
      <w:r w:rsidRPr="00D4007D">
        <w:rPr>
          <w:rFonts w:ascii="Times New Roman" w:hAnsi="Times New Roman" w:cs="Times New Roman"/>
          <w:bCs/>
          <w:color w:val="000000"/>
          <w:sz w:val="28"/>
          <w:szCs w:val="28"/>
        </w:rPr>
        <w:t>Об утверждении администрат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ивного регламента </w:t>
      </w:r>
      <w:r w:rsidRPr="00D4007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муниципальной у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слуги  «Предоставление разрешения на осуществление земляных работ</w:t>
      </w:r>
      <w:r w:rsidRPr="00D4007D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</w:p>
    <w:p w:rsidR="008C535C" w:rsidRPr="00732546" w:rsidRDefault="008C535C" w:rsidP="008C535C">
      <w:pPr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32546">
        <w:rPr>
          <w:rFonts w:ascii="Times New Roman" w:hAnsi="Times New Roman" w:cs="Times New Roman"/>
          <w:color w:val="333333"/>
          <w:sz w:val="28"/>
          <w:szCs w:val="28"/>
        </w:rPr>
        <w:t xml:space="preserve">Разработчиком проекта является 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главный специалист-юрист </w:t>
      </w:r>
      <w:r w:rsidRPr="00732546">
        <w:rPr>
          <w:rFonts w:ascii="Times New Roman" w:hAnsi="Times New Roman" w:cs="Times New Roman"/>
          <w:color w:val="333333"/>
          <w:sz w:val="28"/>
          <w:szCs w:val="28"/>
        </w:rPr>
        <w:t>администрации муниципального образования «</w:t>
      </w:r>
      <w:r>
        <w:rPr>
          <w:rFonts w:ascii="Times New Roman" w:hAnsi="Times New Roman" w:cs="Times New Roman"/>
          <w:color w:val="333333"/>
          <w:sz w:val="28"/>
          <w:szCs w:val="28"/>
        </w:rPr>
        <w:t>Вочепшийское</w:t>
      </w:r>
      <w:r w:rsidRPr="00732546">
        <w:rPr>
          <w:rFonts w:ascii="Times New Roman" w:hAnsi="Times New Roman" w:cs="Times New Roman"/>
          <w:color w:val="333333"/>
          <w:sz w:val="28"/>
          <w:szCs w:val="28"/>
        </w:rPr>
        <w:t xml:space="preserve"> сельское поселение».</w:t>
      </w:r>
    </w:p>
    <w:p w:rsidR="008C535C" w:rsidRPr="00732546" w:rsidRDefault="008C535C" w:rsidP="008C535C">
      <w:pPr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32546">
        <w:rPr>
          <w:rFonts w:ascii="Times New Roman" w:hAnsi="Times New Roman" w:cs="Times New Roman"/>
          <w:color w:val="333333"/>
          <w:sz w:val="28"/>
          <w:szCs w:val="28"/>
        </w:rPr>
        <w:t>Проект представлен на рассмотрение консультативному совету впервые.</w:t>
      </w:r>
    </w:p>
    <w:p w:rsidR="008C535C" w:rsidRPr="00732546" w:rsidRDefault="008C535C" w:rsidP="00131FEB">
      <w:pPr>
        <w:rPr>
          <w:rFonts w:ascii="Times New Roman" w:hAnsi="Times New Roman" w:cs="Times New Roman"/>
          <w:sz w:val="28"/>
          <w:szCs w:val="28"/>
        </w:rPr>
      </w:pPr>
      <w:r w:rsidRPr="00732546">
        <w:rPr>
          <w:rFonts w:ascii="Times New Roman" w:hAnsi="Times New Roman" w:cs="Times New Roman"/>
          <w:sz w:val="28"/>
          <w:szCs w:val="28"/>
        </w:rPr>
        <w:t>Информация об оценке регулирующего воздействия по проекту размещена на официальном сайте в информационно-телекоммуникаци</w:t>
      </w:r>
      <w:r>
        <w:rPr>
          <w:rFonts w:ascii="Times New Roman" w:hAnsi="Times New Roman" w:cs="Times New Roman"/>
          <w:sz w:val="28"/>
          <w:szCs w:val="28"/>
        </w:rPr>
        <w:t>онной сети «Интернет» по адресу:</w:t>
      </w:r>
      <w:r w:rsidRPr="00732546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131FEB" w:rsidRPr="00131FEB">
          <w:rPr>
            <w:rStyle w:val="a6"/>
            <w:rFonts w:ascii="Times New Roman" w:hAnsi="Times New Roman" w:cs="Times New Roman"/>
            <w:sz w:val="24"/>
          </w:rPr>
          <w:t>https://вочепший.рф/</w:t>
        </w:r>
      </w:hyperlink>
      <w:r w:rsidR="002543B7">
        <w:rPr>
          <w:rStyle w:val="a6"/>
          <w:rFonts w:ascii="Times New Roman" w:hAnsi="Times New Roman" w:cs="Times New Roman"/>
          <w:sz w:val="24"/>
        </w:rPr>
        <w:t xml:space="preserve"> </w:t>
      </w:r>
      <w:r w:rsidR="002543B7">
        <w:rPr>
          <w:rFonts w:ascii="Times New Roman" w:hAnsi="Times New Roman" w:cs="Times New Roman"/>
          <w:sz w:val="28"/>
          <w:szCs w:val="28"/>
        </w:rPr>
        <w:t>в разделе «Документы</w:t>
      </w:r>
      <w:r w:rsidRPr="00732546">
        <w:rPr>
          <w:rFonts w:ascii="Times New Roman" w:hAnsi="Times New Roman" w:cs="Times New Roman"/>
          <w:sz w:val="28"/>
          <w:szCs w:val="28"/>
        </w:rPr>
        <w:t>» - «Оценка регулирующего воздействия».</w:t>
      </w:r>
    </w:p>
    <w:p w:rsidR="008C535C" w:rsidRDefault="008C535C" w:rsidP="008C535C">
      <w:pPr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8C535C" w:rsidRPr="00732546" w:rsidRDefault="008C535C" w:rsidP="008C535C">
      <w:pPr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32546">
        <w:rPr>
          <w:rFonts w:ascii="Times New Roman" w:hAnsi="Times New Roman" w:cs="Times New Roman"/>
          <w:color w:val="333333"/>
          <w:sz w:val="28"/>
          <w:szCs w:val="28"/>
        </w:rPr>
        <w:t>Предложений в связи с размещением уведомления о подготовке проекта в адрес разработчика не поступало.</w:t>
      </w:r>
    </w:p>
    <w:p w:rsidR="008C535C" w:rsidRDefault="008C535C" w:rsidP="008C535C">
      <w:pPr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32546">
        <w:rPr>
          <w:rFonts w:ascii="Times New Roman" w:hAnsi="Times New Roman" w:cs="Times New Roman"/>
          <w:color w:val="333333"/>
          <w:sz w:val="28"/>
          <w:szCs w:val="28"/>
        </w:rPr>
        <w:t xml:space="preserve">Разработчиком (специалистом) были проведены публичные консультации по проекту в период с </w:t>
      </w:r>
      <w:r w:rsidR="0054257C">
        <w:rPr>
          <w:rFonts w:ascii="Times New Roman" w:hAnsi="Times New Roman" w:cs="Times New Roman"/>
          <w:color w:val="333333"/>
          <w:sz w:val="28"/>
          <w:szCs w:val="28"/>
        </w:rPr>
        <w:t>19</w:t>
      </w:r>
      <w:r w:rsidR="00131FEB">
        <w:rPr>
          <w:rFonts w:ascii="Times New Roman" w:hAnsi="Times New Roman" w:cs="Times New Roman"/>
          <w:color w:val="333333"/>
          <w:sz w:val="28"/>
          <w:szCs w:val="28"/>
        </w:rPr>
        <w:t xml:space="preserve"> ноя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бря 2025 года по </w:t>
      </w:r>
      <w:r w:rsidR="0054257C">
        <w:rPr>
          <w:rFonts w:ascii="Times New Roman" w:hAnsi="Times New Roman" w:cs="Times New Roman"/>
          <w:color w:val="333333"/>
          <w:sz w:val="28"/>
          <w:szCs w:val="28"/>
        </w:rPr>
        <w:t>03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декабря 2025</w:t>
      </w:r>
      <w:r w:rsidRPr="00732546">
        <w:rPr>
          <w:rFonts w:ascii="Times New Roman" w:hAnsi="Times New Roman" w:cs="Times New Roman"/>
          <w:color w:val="333333"/>
          <w:sz w:val="28"/>
          <w:szCs w:val="28"/>
        </w:rPr>
        <w:t xml:space="preserve"> года. По результатам проведенных публичных консультаций замечаний и предложений по проекту не поступило.</w:t>
      </w:r>
    </w:p>
    <w:p w:rsidR="00131FEB" w:rsidRPr="00131FEB" w:rsidRDefault="00131FEB" w:rsidP="00131FEB">
      <w:pPr>
        <w:ind w:firstLine="708"/>
        <w:jc w:val="both"/>
        <w:rPr>
          <w:rFonts w:ascii="Times New Roman" w:eastAsia="Lucida Sans Unicode" w:hAnsi="Times New Roman" w:cs="Times New Roman"/>
          <w:kern w:val="2"/>
          <w:sz w:val="28"/>
          <w:szCs w:val="28"/>
        </w:rPr>
      </w:pPr>
      <w:r w:rsidRPr="00131FEB">
        <w:rPr>
          <w:rFonts w:ascii="Times New Roman" w:hAnsi="Times New Roman" w:cs="Times New Roman"/>
          <w:sz w:val="28"/>
          <w:szCs w:val="28"/>
        </w:rPr>
        <w:t xml:space="preserve">Муниципальный правовой акт, разработан в целях </w:t>
      </w:r>
      <w:r w:rsidRPr="00131FEB">
        <w:rPr>
          <w:rFonts w:ascii="Times New Roman" w:eastAsia="Lucida Sans Unicode" w:hAnsi="Times New Roman" w:cs="Times New Roman"/>
          <w:kern w:val="2"/>
          <w:sz w:val="28"/>
          <w:szCs w:val="28"/>
        </w:rPr>
        <w:t>оказания имущественной поддержки субъектам малого и среднего предпринимательства и организациям, образующим инфраструктуру поддержки данных субъектов в муниц</w:t>
      </w: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>ипальном образовании «Вочепши</w:t>
      </w:r>
      <w:r w:rsidRPr="00131FEB">
        <w:rPr>
          <w:rFonts w:ascii="Times New Roman" w:eastAsia="Lucida Sans Unicode" w:hAnsi="Times New Roman" w:cs="Times New Roman"/>
          <w:kern w:val="2"/>
          <w:sz w:val="28"/>
          <w:szCs w:val="28"/>
        </w:rPr>
        <w:t>йское   сельское поселение</w:t>
      </w: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>»</w:t>
      </w:r>
    </w:p>
    <w:p w:rsidR="00131FEB" w:rsidRPr="00131FEB" w:rsidRDefault="00131FEB" w:rsidP="00131FEB">
      <w:pPr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bidi="ar-SA"/>
        </w:rPr>
      </w:pPr>
      <w:r w:rsidRPr="00131FEB">
        <w:rPr>
          <w:rFonts w:ascii="Times New Roman" w:hAnsi="Times New Roman" w:cs="Times New Roman"/>
          <w:sz w:val="28"/>
          <w:szCs w:val="28"/>
        </w:rPr>
        <w:t xml:space="preserve">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области: </w:t>
      </w:r>
    </w:p>
    <w:p w:rsidR="00131FEB" w:rsidRPr="00131FEB" w:rsidRDefault="00131FEB" w:rsidP="00131FEB">
      <w:pPr>
        <w:pStyle w:val="1"/>
        <w:shd w:val="clear" w:color="auto" w:fill="FFFFFF"/>
        <w:spacing w:line="312" w:lineRule="atLeast"/>
        <w:ind w:left="0" w:firstLine="708"/>
        <w:jc w:val="both"/>
        <w:textAlignment w:val="baseline"/>
        <w:rPr>
          <w:rFonts w:eastAsia="Lucida Sans Unicode"/>
          <w:b w:val="0"/>
          <w:bCs w:val="0"/>
          <w:kern w:val="2"/>
          <w:lang w:val="ru-RU" w:eastAsia="ru-RU" w:bidi="hi-IN"/>
        </w:rPr>
      </w:pPr>
      <w:r w:rsidRPr="00131FEB">
        <w:rPr>
          <w:b w:val="0"/>
          <w:bCs w:val="0"/>
          <w:color w:val="333333"/>
          <w:kern w:val="36"/>
          <w:lang w:val="ru-RU" w:eastAsia="ru-RU"/>
        </w:rPr>
        <w:t xml:space="preserve">Земельный кодекс Российской </w:t>
      </w:r>
      <w:proofErr w:type="gramStart"/>
      <w:r w:rsidRPr="00131FEB">
        <w:rPr>
          <w:b w:val="0"/>
          <w:bCs w:val="0"/>
          <w:color w:val="333333"/>
          <w:kern w:val="36"/>
          <w:lang w:val="ru-RU" w:eastAsia="ru-RU"/>
        </w:rPr>
        <w:t>Федерации  от</w:t>
      </w:r>
      <w:proofErr w:type="gramEnd"/>
      <w:r w:rsidRPr="00131FEB">
        <w:rPr>
          <w:b w:val="0"/>
          <w:bCs w:val="0"/>
          <w:color w:val="333333"/>
          <w:kern w:val="36"/>
          <w:lang w:val="ru-RU" w:eastAsia="ru-RU"/>
        </w:rPr>
        <w:t xml:space="preserve"> </w:t>
      </w:r>
      <w:r w:rsidRPr="00131FEB">
        <w:rPr>
          <w:i/>
          <w:iCs/>
          <w:color w:val="000000"/>
          <w:shd w:val="clear" w:color="auto" w:fill="FFFFFF"/>
          <w:lang w:val="ru-RU"/>
        </w:rPr>
        <w:t xml:space="preserve"> </w:t>
      </w:r>
      <w:r w:rsidRPr="00131FEB">
        <w:rPr>
          <w:b w:val="0"/>
          <w:bCs w:val="0"/>
          <w:color w:val="000000"/>
          <w:shd w:val="clear" w:color="auto" w:fill="FFFFFF"/>
          <w:lang w:val="ru-RU"/>
        </w:rPr>
        <w:t xml:space="preserve">25 октября 2001 г. </w:t>
      </w:r>
      <w:r w:rsidRPr="00131FEB">
        <w:rPr>
          <w:b w:val="0"/>
          <w:bCs w:val="0"/>
          <w:color w:val="000000"/>
          <w:shd w:val="clear" w:color="auto" w:fill="FFFFFF"/>
        </w:rPr>
        <w:t>N</w:t>
      </w:r>
      <w:r w:rsidRPr="00131FEB">
        <w:rPr>
          <w:b w:val="0"/>
          <w:bCs w:val="0"/>
          <w:color w:val="000000"/>
          <w:shd w:val="clear" w:color="auto" w:fill="FFFFFF"/>
          <w:lang w:val="ru-RU"/>
        </w:rPr>
        <w:t xml:space="preserve"> </w:t>
      </w:r>
      <w:r w:rsidRPr="00131FEB">
        <w:rPr>
          <w:b w:val="0"/>
          <w:bCs w:val="0"/>
          <w:color w:val="000000"/>
          <w:shd w:val="clear" w:color="auto" w:fill="FFFFFF"/>
          <w:lang w:val="ru-RU"/>
        </w:rPr>
        <w:lastRenderedPageBreak/>
        <w:t>136-ФЗ,</w:t>
      </w:r>
      <w:r w:rsidRPr="00131FEB">
        <w:rPr>
          <w:lang w:val="ru-RU"/>
        </w:rPr>
        <w:t xml:space="preserve"> </w:t>
      </w:r>
      <w:r w:rsidRPr="00131FEB">
        <w:rPr>
          <w:b w:val="0"/>
          <w:lang w:val="ru-RU"/>
        </w:rPr>
        <w:t>с</w:t>
      </w:r>
      <w:r w:rsidRPr="00131FEB">
        <w:rPr>
          <w:rFonts w:eastAsia="Lucida Sans Unicode"/>
          <w:b w:val="0"/>
          <w:kern w:val="2"/>
          <w:lang w:val="ru-RU" w:bidi="hi-IN"/>
        </w:rPr>
        <w:t xml:space="preserve">т. 18 Федерального закона от 24.07.2007 </w:t>
      </w:r>
      <w:r w:rsidRPr="00131FEB">
        <w:rPr>
          <w:rFonts w:eastAsia="Lucida Sans Unicode"/>
          <w:b w:val="0"/>
          <w:kern w:val="2"/>
          <w:lang w:bidi="hi-IN"/>
        </w:rPr>
        <w:t>N</w:t>
      </w:r>
      <w:r w:rsidRPr="00131FEB">
        <w:rPr>
          <w:rFonts w:eastAsia="Lucida Sans Unicode"/>
          <w:b w:val="0"/>
          <w:kern w:val="2"/>
          <w:lang w:val="ru-RU" w:bidi="hi-IN"/>
        </w:rPr>
        <w:t xml:space="preserve"> 209-ФЗ «О развитии малого и среднего предпринимательства в Российской Федерации», Федеральным законом от 06.10.2003 № 131-ФЗ «Об общих принципах организации местного самоуправления в Российской Федерации», Уставом муници</w:t>
      </w:r>
      <w:r>
        <w:rPr>
          <w:rFonts w:eastAsia="Lucida Sans Unicode"/>
          <w:b w:val="0"/>
          <w:kern w:val="2"/>
          <w:lang w:val="ru-RU" w:bidi="hi-IN"/>
        </w:rPr>
        <w:t>пального образования «Вочепши</w:t>
      </w:r>
      <w:r w:rsidRPr="00131FEB">
        <w:rPr>
          <w:rFonts w:eastAsia="Lucida Sans Unicode"/>
          <w:b w:val="0"/>
          <w:kern w:val="2"/>
          <w:lang w:val="ru-RU" w:bidi="hi-IN"/>
        </w:rPr>
        <w:t>йское   сельское поселение», Администрация муниципального образования «</w:t>
      </w:r>
      <w:r>
        <w:rPr>
          <w:b w:val="0"/>
          <w:kern w:val="2"/>
          <w:lang w:val="ru-RU" w:bidi="hi-IN"/>
        </w:rPr>
        <w:t>Вочепши</w:t>
      </w:r>
      <w:r w:rsidRPr="00131FEB">
        <w:rPr>
          <w:b w:val="0"/>
          <w:kern w:val="2"/>
          <w:lang w:val="ru-RU" w:bidi="hi-IN"/>
        </w:rPr>
        <w:t>йское сельское поселение</w:t>
      </w:r>
      <w:r w:rsidRPr="00131FEB">
        <w:rPr>
          <w:rFonts w:eastAsia="Lucida Sans Unicode"/>
          <w:b w:val="0"/>
          <w:kern w:val="2"/>
          <w:lang w:val="ru-RU" w:bidi="hi-IN"/>
        </w:rPr>
        <w:t>»</w:t>
      </w:r>
      <w:r w:rsidRPr="00131FEB">
        <w:rPr>
          <w:b w:val="0"/>
          <w:lang w:val="ru-RU"/>
        </w:rPr>
        <w:t>.</w:t>
      </w:r>
    </w:p>
    <w:p w:rsidR="00131FEB" w:rsidRPr="00131FEB" w:rsidRDefault="00131FEB" w:rsidP="002543B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131FEB">
        <w:rPr>
          <w:rFonts w:ascii="Times New Roman" w:hAnsi="Times New Roman" w:cs="Times New Roman"/>
          <w:sz w:val="28"/>
          <w:szCs w:val="28"/>
        </w:rPr>
        <w:t>К основным группам субъектов предпринимательской, инвестиционной деятельности, иным заинтересованным лицам, интересы которых затрагиваются регулированием, установленным нормативным правовым актом являются физические лица,  юридические лица, индивидуальные предприниматели,</w:t>
      </w:r>
      <w:r w:rsidRPr="00131FEB">
        <w:rPr>
          <w:rFonts w:ascii="Times New Roman" w:eastAsia="Times New Roman CYR" w:hAnsi="Times New Roman" w:cs="Times New Roman"/>
          <w:color w:val="000000"/>
          <w:kern w:val="3"/>
          <w:sz w:val="28"/>
          <w:szCs w:val="28"/>
          <w:lang w:eastAsia="en-US" w:bidi="en-US"/>
        </w:rPr>
        <w:t xml:space="preserve"> самозанятые граждане, </w:t>
      </w:r>
      <w:r w:rsidRPr="00131FEB">
        <w:rPr>
          <w:rFonts w:ascii="Times New Roman" w:hAnsi="Times New Roman" w:cs="Times New Roman"/>
          <w:sz w:val="28"/>
          <w:szCs w:val="28"/>
        </w:rPr>
        <w:t>осуществляющие хозяйственную деятельно</w:t>
      </w:r>
      <w:r w:rsidR="002543B7">
        <w:rPr>
          <w:rFonts w:ascii="Times New Roman" w:hAnsi="Times New Roman" w:cs="Times New Roman"/>
          <w:sz w:val="28"/>
          <w:szCs w:val="28"/>
        </w:rPr>
        <w:t>сть на территории МО «Вочепши</w:t>
      </w:r>
      <w:r w:rsidRPr="00131FEB">
        <w:rPr>
          <w:rFonts w:ascii="Times New Roman" w:hAnsi="Times New Roman" w:cs="Times New Roman"/>
          <w:sz w:val="28"/>
          <w:szCs w:val="28"/>
        </w:rPr>
        <w:t>йское сельское поселение» в различных отраслях экономической деятельности.</w:t>
      </w:r>
    </w:p>
    <w:p w:rsidR="008C535C" w:rsidRPr="00732546" w:rsidRDefault="008C535C" w:rsidP="008C535C">
      <w:pPr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32546">
        <w:rPr>
          <w:rFonts w:ascii="Times New Roman" w:hAnsi="Times New Roman" w:cs="Times New Roman"/>
          <w:color w:val="333333"/>
          <w:sz w:val="28"/>
          <w:szCs w:val="28"/>
        </w:rPr>
        <w:t>По результатам оценки регулирующего воздействия проекта сделан вывод об отсутствии в проекте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влекущих возникновение необоснованных расходов субъектов предпринимательской и инвестиционной деятельности, а также необоснованных расходов бюджета муниципального образования «</w:t>
      </w:r>
      <w:r>
        <w:rPr>
          <w:rFonts w:ascii="Times New Roman" w:hAnsi="Times New Roman" w:cs="Times New Roman"/>
          <w:color w:val="333333"/>
          <w:sz w:val="28"/>
          <w:szCs w:val="28"/>
        </w:rPr>
        <w:t>Вочепшийское</w:t>
      </w:r>
      <w:r w:rsidRPr="00732546">
        <w:rPr>
          <w:rFonts w:ascii="Times New Roman" w:hAnsi="Times New Roman" w:cs="Times New Roman"/>
          <w:color w:val="333333"/>
          <w:sz w:val="28"/>
          <w:szCs w:val="28"/>
        </w:rPr>
        <w:t xml:space="preserve"> сельское поселение».</w:t>
      </w:r>
    </w:p>
    <w:p w:rsidR="008C535C" w:rsidRPr="00732546" w:rsidRDefault="008C535C" w:rsidP="008C535C">
      <w:pPr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8C535C" w:rsidRPr="00732546" w:rsidRDefault="008C535C" w:rsidP="008C535C">
      <w:pPr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8C535C" w:rsidRPr="00732546" w:rsidRDefault="008C535C" w:rsidP="008C535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535C" w:rsidRPr="00732546" w:rsidRDefault="008C535C" w:rsidP="008C535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535C" w:rsidRDefault="008C535C" w:rsidP="008C53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</w:t>
      </w:r>
      <w:r w:rsidRPr="00732546">
        <w:rPr>
          <w:rFonts w:ascii="Times New Roman" w:hAnsi="Times New Roman" w:cs="Times New Roman"/>
          <w:sz w:val="28"/>
          <w:szCs w:val="28"/>
        </w:rPr>
        <w:t xml:space="preserve"> специалист</w:t>
      </w:r>
    </w:p>
    <w:p w:rsidR="008C535C" w:rsidRPr="00732546" w:rsidRDefault="008C535C" w:rsidP="008C53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организационной работе</w:t>
      </w:r>
      <w:r w:rsidRPr="0073254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Ф. Х. Шеуджен</w:t>
      </w:r>
    </w:p>
    <w:p w:rsidR="008C535C" w:rsidRPr="00732546" w:rsidRDefault="008C535C" w:rsidP="008C535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535C" w:rsidRPr="00732546" w:rsidRDefault="008C535C" w:rsidP="008C535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535C" w:rsidRPr="00732546" w:rsidRDefault="008C535C" w:rsidP="008C535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535C" w:rsidRPr="00732546" w:rsidRDefault="002543B7" w:rsidP="008C53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04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.12.2025 г.</w:t>
      </w:r>
    </w:p>
    <w:sectPr w:rsidR="008C535C" w:rsidRPr="007325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BD5378"/>
    <w:multiLevelType w:val="hybridMultilevel"/>
    <w:tmpl w:val="0164A884"/>
    <w:lvl w:ilvl="0" w:tplc="9E3609E6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E8A"/>
    <w:rsid w:val="00131FEB"/>
    <w:rsid w:val="002543B7"/>
    <w:rsid w:val="0054257C"/>
    <w:rsid w:val="006C4F24"/>
    <w:rsid w:val="008C535C"/>
    <w:rsid w:val="00CC4020"/>
    <w:rsid w:val="00D54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5ECB19-CCB0-4672-ADE0-D59D81528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35C"/>
    <w:pPr>
      <w:widowControl w:val="0"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1">
    <w:name w:val="heading 1"/>
    <w:basedOn w:val="a0"/>
    <w:link w:val="10"/>
    <w:qFormat/>
    <w:rsid w:val="00131FEB"/>
    <w:pPr>
      <w:ind w:left="350" w:right="262"/>
      <w:jc w:val="center"/>
      <w:outlineLvl w:val="0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"/>
    <w:rsid w:val="008C535C"/>
    <w:pPr>
      <w:widowControl/>
      <w:suppressAutoHyphens w:val="0"/>
      <w:spacing w:before="100" w:beforeAutospacing="1" w:after="225" w:line="270" w:lineRule="atLeast"/>
      <w:jc w:val="both"/>
    </w:pPr>
    <w:rPr>
      <w:rFonts w:eastAsia="Calibri" w:cs="Arial"/>
      <w:color w:val="333333"/>
      <w:kern w:val="0"/>
      <w:sz w:val="21"/>
      <w:szCs w:val="21"/>
      <w:lang w:eastAsia="ru-RU" w:bidi="ar-SA"/>
    </w:rPr>
  </w:style>
  <w:style w:type="character" w:customStyle="1" w:styleId="10">
    <w:name w:val="Заголовок 1 Знак"/>
    <w:basedOn w:val="a1"/>
    <w:link w:val="1"/>
    <w:rsid w:val="00131FEB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a0">
    <w:name w:val="List Paragraph"/>
    <w:aliases w:val="Абзац списка нумерованный,Цветной список - Акцент 11,Bullet List,FooterText,numbered,ПС - Нумерованный,ТЗ список,Абзац списка литеральный,Абзац списка1,Абзац списка41,Bullet Number,Индексы,Num Bullet 1,Paragraphe de liste1,lp1"/>
    <w:basedOn w:val="a"/>
    <w:link w:val="a5"/>
    <w:uiPriority w:val="34"/>
    <w:qFormat/>
    <w:rsid w:val="00131FEB"/>
    <w:pPr>
      <w:suppressAutoHyphens w:val="0"/>
      <w:ind w:left="215" w:firstLine="709"/>
    </w:pPr>
    <w:rPr>
      <w:rFonts w:ascii="Times New Roman" w:eastAsia="Times New Roman" w:hAnsi="Times New Roman" w:cs="Times New Roman"/>
      <w:kern w:val="0"/>
      <w:sz w:val="24"/>
      <w:lang w:val="en-US" w:eastAsia="en-US" w:bidi="ar-SA"/>
    </w:rPr>
  </w:style>
  <w:style w:type="character" w:customStyle="1" w:styleId="a5">
    <w:name w:val="Абзац списка Знак"/>
    <w:aliases w:val="Абзац списка нумерованный Знак,Цветной список - Акцент 11 Знак,Bullet List Знак,FooterText Знак,numbered Знак,ПС - Нумерованный Знак,ТЗ список Знак,Абзац списка литеральный Знак,Абзац списка1 Знак,Абзац списка41 Знак,Bullet Number Знак"/>
    <w:link w:val="a0"/>
    <w:uiPriority w:val="34"/>
    <w:locked/>
    <w:rsid w:val="00131FEB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6">
    <w:name w:val="Hyperlink"/>
    <w:basedOn w:val="a1"/>
    <w:uiPriority w:val="99"/>
    <w:unhideWhenUsed/>
    <w:rsid w:val="00131F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112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74;&#1086;&#1095;&#1077;&#1087;&#1096;&#1080;&#1081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2026-01-23T07:02:00Z</dcterms:created>
  <dcterms:modified xsi:type="dcterms:W3CDTF">2026-02-04T08:30:00Z</dcterms:modified>
</cp:coreProperties>
</file>