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B94000" w:rsidRPr="009B5232" w:rsidRDefault="00B94000" w:rsidP="00B9400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5232" w:rsidRPr="009B5232" w:rsidRDefault="009B5232" w:rsidP="0058327D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5232">
        <w:rPr>
          <w:rFonts w:ascii="Times New Roman" w:hAnsi="Times New Roman" w:cs="Times New Roman"/>
          <w:b/>
          <w:sz w:val="28"/>
          <w:szCs w:val="28"/>
        </w:rPr>
        <w:t>Процедура банкротства гражданина: особенности и последствия</w:t>
      </w:r>
    </w:p>
    <w:p w:rsidR="009B5232" w:rsidRPr="009B5232" w:rsidRDefault="009B5232" w:rsidP="009B5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</w:t>
      </w:r>
      <w:r w:rsidR="00AA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банкротства </w:t>
      </w:r>
      <w:r w:rsidR="00AA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 w:rsidR="00AA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Pr="009B523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 в действие</w:t>
      </w:r>
      <w:r w:rsidR="00AA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</w:t>
      </w:r>
      <w:r w:rsidR="00AA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154 ФЗ «О банкротстве физических лиц» </w:t>
      </w:r>
      <w:r w:rsidR="00EC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B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</w:t>
      </w:r>
      <w:r w:rsidR="00EC09F1">
        <w:rPr>
          <w:rFonts w:ascii="Times New Roman" w:eastAsia="Times New Roman" w:hAnsi="Times New Roman" w:cs="Times New Roman"/>
          <w:sz w:val="28"/>
          <w:szCs w:val="28"/>
          <w:lang w:eastAsia="ru-RU"/>
        </w:rPr>
        <w:t>е 2015 года, который дал в законодательном порядке признавать граждан</w:t>
      </w:r>
      <w:r w:rsidR="00F327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="00EC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банкрот</w:t>
      </w:r>
      <w:r w:rsidR="00F3274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C0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EC09F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времени</w:t>
      </w:r>
      <w:r w:rsidRPr="009B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 заявить о банкротстве и пройти соответствующую процедуру могло только юридическое лицо.</w:t>
      </w:r>
    </w:p>
    <w:p w:rsidR="009E0ADC" w:rsidRPr="00EC09F1" w:rsidRDefault="00EC09F1" w:rsidP="009B5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B5232" w:rsidRPr="009B52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роцедура признания банкротом физических лиц за последние годы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9B5232" w:rsidRPr="009B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весьма </w:t>
      </w:r>
      <w:r w:rsidRPr="009B52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ной, так в </w:t>
      </w:r>
      <w:r w:rsidR="009B5232" w:rsidRPr="009B5232">
        <w:rPr>
          <w:rFonts w:ascii="Times New Roman" w:hAnsi="Times New Roman" w:cs="Times New Roman"/>
          <w:sz w:val="28"/>
          <w:szCs w:val="28"/>
        </w:rPr>
        <w:t xml:space="preserve">настоящий момент на территории </w:t>
      </w:r>
      <w:r w:rsidR="00672686">
        <w:rPr>
          <w:rFonts w:ascii="Times New Roman" w:hAnsi="Times New Roman" w:cs="Times New Roman"/>
          <w:sz w:val="28"/>
          <w:szCs w:val="28"/>
        </w:rPr>
        <w:t>Р</w:t>
      </w:r>
      <w:r w:rsidR="009B5232" w:rsidRPr="009B5232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672686">
        <w:rPr>
          <w:rFonts w:ascii="Times New Roman" w:hAnsi="Times New Roman" w:cs="Times New Roman"/>
          <w:sz w:val="28"/>
          <w:szCs w:val="28"/>
        </w:rPr>
        <w:t xml:space="preserve">Адыгея </w:t>
      </w:r>
      <w:r w:rsidR="009B5232" w:rsidRPr="009B5232">
        <w:rPr>
          <w:rFonts w:ascii="Times New Roman" w:hAnsi="Times New Roman" w:cs="Times New Roman"/>
          <w:sz w:val="28"/>
          <w:szCs w:val="28"/>
        </w:rPr>
        <w:t xml:space="preserve">в процедуре банкротства находятся </w:t>
      </w:r>
      <w:r w:rsidR="009E0ADC">
        <w:rPr>
          <w:rFonts w:ascii="Times New Roman" w:hAnsi="Times New Roman" w:cs="Times New Roman"/>
          <w:sz w:val="28"/>
          <w:szCs w:val="28"/>
        </w:rPr>
        <w:t>178</w:t>
      </w:r>
      <w:r w:rsidR="009B5232" w:rsidRPr="009B5232">
        <w:rPr>
          <w:rFonts w:ascii="Times New Roman" w:hAnsi="Times New Roman" w:cs="Times New Roman"/>
          <w:sz w:val="28"/>
          <w:szCs w:val="28"/>
        </w:rPr>
        <w:t xml:space="preserve"> граждан. Основной причиной банкротства </w:t>
      </w:r>
      <w:r>
        <w:rPr>
          <w:rFonts w:ascii="Times New Roman" w:hAnsi="Times New Roman" w:cs="Times New Roman"/>
          <w:sz w:val="28"/>
          <w:szCs w:val="28"/>
        </w:rPr>
        <w:t xml:space="preserve">физических лиц становятся </w:t>
      </w:r>
      <w:r w:rsidR="009B5232" w:rsidRPr="009B5232">
        <w:rPr>
          <w:rFonts w:ascii="Times New Roman" w:hAnsi="Times New Roman" w:cs="Times New Roman"/>
          <w:sz w:val="28"/>
          <w:szCs w:val="28"/>
        </w:rPr>
        <w:t xml:space="preserve">долги перед банками и налоговой службой. </w:t>
      </w:r>
    </w:p>
    <w:p w:rsidR="009B5232" w:rsidRPr="009B5232" w:rsidRDefault="009B5232" w:rsidP="009B5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 четко обознач</w:t>
      </w:r>
      <w:r w:rsidR="00EC09F1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Pr="009B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признаки, при которых может быть применима процедура банкротства физлица:</w:t>
      </w:r>
    </w:p>
    <w:p w:rsidR="009B5232" w:rsidRPr="009B5232" w:rsidRDefault="009B5232" w:rsidP="009B52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3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задолженности должна превышать 500 000 рублей;</w:t>
      </w:r>
    </w:p>
    <w:p w:rsidR="009B5232" w:rsidRPr="009B5232" w:rsidRDefault="009B5232" w:rsidP="009B52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просрочка выплаты долга или очередного платежа по нему составляет 3 месяца и более;</w:t>
      </w:r>
    </w:p>
    <w:p w:rsidR="009B5232" w:rsidRPr="009B5232" w:rsidRDefault="009B5232" w:rsidP="009B52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невозможность выплатить долг в дальнейшем.</w:t>
      </w:r>
    </w:p>
    <w:p w:rsidR="009B5232" w:rsidRDefault="00EC09F1" w:rsidP="009B5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 предусмотрел, что и</w:t>
      </w:r>
      <w:r w:rsidR="009B5232" w:rsidRPr="00E110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нициатором банкротства может выступать как сам должник, так и кредитор или налоговая служба.</w:t>
      </w:r>
    </w:p>
    <w:p w:rsidR="00E11052" w:rsidRPr="00E11052" w:rsidRDefault="00E11052" w:rsidP="00E110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то, что целью института банкротства граждан является «списание долгов», существуют такие виды долгов, которые не подлежат списанию. </w:t>
      </w:r>
      <w:r w:rsidR="00EA7BB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 частности не может быть списан</w:t>
      </w:r>
      <w:r w:rsidRPr="00E1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текущи</w:t>
      </w:r>
      <w:r w:rsidR="00EA7BB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1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 за коммунальные услуги, интернет, связь. Не подпадает под банкротство и возмещение вреда, причиненного жизни и здоровью, например, в результате ДТП или совершения преступления. Не распространяется списание долгов и на возмещение морального вреда, взыскание алиментов. </w:t>
      </w:r>
    </w:p>
    <w:p w:rsidR="00EA7BB1" w:rsidRDefault="00672686" w:rsidP="00672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признание банкротом влечет ряд последствий. </w:t>
      </w:r>
    </w:p>
    <w:p w:rsidR="001D6880" w:rsidRDefault="00672686" w:rsidP="00EA7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пяти лет гражданин не вправе брать кредиты и займы без указания на факт своего банкротства, а также повторно заявлять о возбуждении дела о </w:t>
      </w:r>
      <w:r w:rsidRPr="006726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признании банкротом. Кроме того, в течение трех лет он не может занимать руководящие должности. </w:t>
      </w:r>
    </w:p>
    <w:p w:rsidR="0055447F" w:rsidRPr="001D6880" w:rsidRDefault="0055447F" w:rsidP="00EA7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8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Росреестра по Республике Адыгея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орган по контролю (надзору) в деле о банкротстве на постоянной основе принимает участие в судебных заседаниях в деле о признании гражданина несостоятельным и в собраниях кредиторов, проводимых финансовым управляющим.</w:t>
      </w:r>
    </w:p>
    <w:p w:rsidR="00672686" w:rsidRDefault="00EA7BB1" w:rsidP="00672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672686" w:rsidRPr="0067268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Росреестра по Республике Адыгея</w:t>
      </w:r>
      <w:r w:rsidR="0067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686" w:rsidRPr="0067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наделено полномочиями по составлению протоколов об </w:t>
      </w:r>
      <w:r w:rsidR="00672686" w:rsidRPr="009E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административной ответственности в отношении арбитражных управляющих. Так, за 12 месяцев  2019 года </w:t>
      </w:r>
      <w:r w:rsidR="00672686" w:rsidRPr="0067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неправомерные действия при проведении процедур банкротства граждан </w:t>
      </w:r>
      <w:r w:rsidR="009E0AD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72686" w:rsidRPr="0067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арбитражных управляющих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672686" w:rsidRPr="00672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привлечены к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дминистративной ответственности</w:t>
      </w:r>
      <w:r w:rsidR="00964E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7BB1" w:rsidRDefault="00EA7BB1" w:rsidP="00672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686" w:rsidRDefault="00672686" w:rsidP="0067268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672686" w:rsidRPr="00511630" w:rsidRDefault="00672686" w:rsidP="0067268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B5232" w:rsidRDefault="009B5232" w:rsidP="005832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B5232" w:rsidRDefault="009B5232" w:rsidP="005832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B5232" w:rsidRDefault="009B5232" w:rsidP="005832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72686" w:rsidRDefault="00672686" w:rsidP="009B5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686" w:rsidRDefault="00672686" w:rsidP="009B5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232" w:rsidRPr="00511630" w:rsidRDefault="009B5232" w:rsidP="005832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sectPr w:rsidR="009B5232" w:rsidRPr="00511630" w:rsidSect="0060231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762" w:rsidRDefault="00C15762" w:rsidP="001D6880">
      <w:pPr>
        <w:spacing w:after="0" w:line="240" w:lineRule="auto"/>
      </w:pPr>
      <w:r>
        <w:separator/>
      </w:r>
    </w:p>
  </w:endnote>
  <w:endnote w:type="continuationSeparator" w:id="0">
    <w:p w:rsidR="00C15762" w:rsidRDefault="00C15762" w:rsidP="001D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762" w:rsidRDefault="00C15762" w:rsidP="001D6880">
      <w:pPr>
        <w:spacing w:after="0" w:line="240" w:lineRule="auto"/>
      </w:pPr>
      <w:r>
        <w:separator/>
      </w:r>
    </w:p>
  </w:footnote>
  <w:footnote w:type="continuationSeparator" w:id="0">
    <w:p w:rsidR="00C15762" w:rsidRDefault="00C15762" w:rsidP="001D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67DD2"/>
    <w:multiLevelType w:val="multilevel"/>
    <w:tmpl w:val="5622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F1108E"/>
    <w:multiLevelType w:val="multilevel"/>
    <w:tmpl w:val="9CF2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8508AF"/>
    <w:multiLevelType w:val="multilevel"/>
    <w:tmpl w:val="8F20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5200EC"/>
    <w:multiLevelType w:val="multilevel"/>
    <w:tmpl w:val="F346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34232"/>
    <w:rsid w:val="00056998"/>
    <w:rsid w:val="00071F79"/>
    <w:rsid w:val="00131BE6"/>
    <w:rsid w:val="0016007A"/>
    <w:rsid w:val="001C3DD2"/>
    <w:rsid w:val="001D6880"/>
    <w:rsid w:val="001F7D0F"/>
    <w:rsid w:val="002461C5"/>
    <w:rsid w:val="00251E0D"/>
    <w:rsid w:val="002860CB"/>
    <w:rsid w:val="002972D8"/>
    <w:rsid w:val="002E53C4"/>
    <w:rsid w:val="00364033"/>
    <w:rsid w:val="00364115"/>
    <w:rsid w:val="003E006A"/>
    <w:rsid w:val="00410FB1"/>
    <w:rsid w:val="00452ABB"/>
    <w:rsid w:val="004D4BBA"/>
    <w:rsid w:val="004E4365"/>
    <w:rsid w:val="00511630"/>
    <w:rsid w:val="00542E50"/>
    <w:rsid w:val="0055447F"/>
    <w:rsid w:val="0058327D"/>
    <w:rsid w:val="005A12D5"/>
    <w:rsid w:val="005A185F"/>
    <w:rsid w:val="005B0559"/>
    <w:rsid w:val="0060231C"/>
    <w:rsid w:val="00607C66"/>
    <w:rsid w:val="0064011D"/>
    <w:rsid w:val="00672686"/>
    <w:rsid w:val="0069449A"/>
    <w:rsid w:val="006A6975"/>
    <w:rsid w:val="00710E4E"/>
    <w:rsid w:val="00714005"/>
    <w:rsid w:val="00725FF6"/>
    <w:rsid w:val="00750B12"/>
    <w:rsid w:val="007A43E6"/>
    <w:rsid w:val="00835727"/>
    <w:rsid w:val="00840B3E"/>
    <w:rsid w:val="00857087"/>
    <w:rsid w:val="00860222"/>
    <w:rsid w:val="008A563B"/>
    <w:rsid w:val="008D0DA9"/>
    <w:rsid w:val="0091774E"/>
    <w:rsid w:val="0091794F"/>
    <w:rsid w:val="00922D68"/>
    <w:rsid w:val="00964EE7"/>
    <w:rsid w:val="009B5232"/>
    <w:rsid w:val="009E0ADC"/>
    <w:rsid w:val="00A42D07"/>
    <w:rsid w:val="00A455D3"/>
    <w:rsid w:val="00A518CD"/>
    <w:rsid w:val="00A63620"/>
    <w:rsid w:val="00A748D7"/>
    <w:rsid w:val="00AA7768"/>
    <w:rsid w:val="00AC7C75"/>
    <w:rsid w:val="00AD453D"/>
    <w:rsid w:val="00B449A4"/>
    <w:rsid w:val="00B73736"/>
    <w:rsid w:val="00B94000"/>
    <w:rsid w:val="00BA5C05"/>
    <w:rsid w:val="00BC2774"/>
    <w:rsid w:val="00BD6F35"/>
    <w:rsid w:val="00C15762"/>
    <w:rsid w:val="00C56100"/>
    <w:rsid w:val="00C61845"/>
    <w:rsid w:val="00C86AF6"/>
    <w:rsid w:val="00C94927"/>
    <w:rsid w:val="00CB06C7"/>
    <w:rsid w:val="00CB58B5"/>
    <w:rsid w:val="00CD1DA2"/>
    <w:rsid w:val="00CE74C0"/>
    <w:rsid w:val="00D270A6"/>
    <w:rsid w:val="00D44085"/>
    <w:rsid w:val="00DC06CB"/>
    <w:rsid w:val="00DC772E"/>
    <w:rsid w:val="00E0278B"/>
    <w:rsid w:val="00E11052"/>
    <w:rsid w:val="00E6094C"/>
    <w:rsid w:val="00E916B9"/>
    <w:rsid w:val="00EA3B93"/>
    <w:rsid w:val="00EA7BB1"/>
    <w:rsid w:val="00EC09F1"/>
    <w:rsid w:val="00ED40F8"/>
    <w:rsid w:val="00EE6C48"/>
    <w:rsid w:val="00F034A7"/>
    <w:rsid w:val="00F3274E"/>
    <w:rsid w:val="00FE235A"/>
    <w:rsid w:val="00FE7A61"/>
    <w:rsid w:val="00FE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00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6411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600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D6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6880"/>
  </w:style>
  <w:style w:type="paragraph" w:styleId="aa">
    <w:name w:val="footer"/>
    <w:basedOn w:val="a"/>
    <w:link w:val="ab"/>
    <w:uiPriority w:val="99"/>
    <w:unhideWhenUsed/>
    <w:rsid w:val="001D6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6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00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6411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600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D6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6880"/>
  </w:style>
  <w:style w:type="paragraph" w:styleId="aa">
    <w:name w:val="footer"/>
    <w:basedOn w:val="a"/>
    <w:link w:val="ab"/>
    <w:uiPriority w:val="99"/>
    <w:unhideWhenUsed/>
    <w:rsid w:val="001D6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6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4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73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9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2020-03-05T08:25:00Z</cp:lastPrinted>
  <dcterms:created xsi:type="dcterms:W3CDTF">2020-03-20T09:35:00Z</dcterms:created>
  <dcterms:modified xsi:type="dcterms:W3CDTF">2020-03-25T11:52:00Z</dcterms:modified>
</cp:coreProperties>
</file>