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CA" w:rsidRPr="00C741D9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D9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741D9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p w:rsidR="00C741D9" w:rsidRPr="00C741D9" w:rsidRDefault="00C741D9" w:rsidP="00346B3B">
      <w:pPr>
        <w:ind w:lef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1D9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3 ст. 39.42 Земельного кодекса Российской Федерации администрация </w:t>
      </w:r>
      <w:r w:rsidRPr="00C741D9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Pr="00C741D9">
        <w:rPr>
          <w:rFonts w:ascii="Times New Roman" w:hAnsi="Times New Roman" w:cs="Times New Roman"/>
          <w:bCs/>
          <w:sz w:val="24"/>
          <w:szCs w:val="24"/>
        </w:rPr>
        <w:t>оборазования</w:t>
      </w:r>
      <w:proofErr w:type="spellEnd"/>
      <w:r w:rsidRPr="00C741D9">
        <w:rPr>
          <w:rFonts w:ascii="Times New Roman" w:hAnsi="Times New Roman" w:cs="Times New Roman"/>
          <w:bCs/>
          <w:sz w:val="24"/>
          <w:szCs w:val="24"/>
        </w:rPr>
        <w:t xml:space="preserve"> «Теучежский район»</w:t>
      </w:r>
      <w:r w:rsidRPr="00C741D9">
        <w:rPr>
          <w:rFonts w:ascii="Times New Roman" w:hAnsi="Times New Roman" w:cs="Times New Roman"/>
          <w:bCs/>
          <w:sz w:val="24"/>
          <w:szCs w:val="24"/>
        </w:rPr>
        <w:t xml:space="preserve"> информирует о рассмотрении ходатайства </w:t>
      </w:r>
      <w:r w:rsidRPr="00C741D9">
        <w:rPr>
          <w:rFonts w:ascii="Times New Roman" w:hAnsi="Times New Roman" w:cs="Times New Roman"/>
          <w:bCs/>
          <w:sz w:val="24"/>
          <w:szCs w:val="24"/>
        </w:rPr>
        <w:t>ПАО «ФСК ЕЭС»</w:t>
      </w:r>
      <w:r w:rsidRPr="00C741D9">
        <w:rPr>
          <w:rFonts w:ascii="Times New Roman" w:hAnsi="Times New Roman" w:cs="Times New Roman"/>
          <w:bCs/>
          <w:sz w:val="24"/>
          <w:szCs w:val="24"/>
        </w:rPr>
        <w:t xml:space="preserve"> об установлении публичного сервитута в отношении земельных участков</w:t>
      </w:r>
      <w:r w:rsidR="007A4474">
        <w:rPr>
          <w:rFonts w:ascii="Times New Roman" w:hAnsi="Times New Roman" w:cs="Times New Roman"/>
          <w:bCs/>
          <w:sz w:val="24"/>
          <w:szCs w:val="24"/>
        </w:rPr>
        <w:t>:</w:t>
      </w:r>
      <w:bookmarkStart w:id="0" w:name="_GoBack"/>
      <w:bookmarkEnd w:id="0"/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9644"/>
      </w:tblGrid>
      <w:tr w:rsidR="00346B3B" w:rsidRPr="00D079A6" w:rsidTr="00346B3B">
        <w:tc>
          <w:tcPr>
            <w:tcW w:w="421" w:type="dxa"/>
          </w:tcPr>
          <w:p w:rsidR="00346B3B" w:rsidRPr="00346B3B" w:rsidRDefault="00346B3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B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4" w:type="dxa"/>
          </w:tcPr>
          <w:p w:rsidR="00346B3B" w:rsidRPr="00346B3B" w:rsidRDefault="00346B3B" w:rsidP="00647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B3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346B3B">
              <w:rPr>
                <w:rFonts w:ascii="Times New Roman" w:hAnsi="Times New Roman"/>
                <w:b/>
                <w:bCs/>
                <w:sz w:val="24"/>
                <w:szCs w:val="24"/>
              </w:rPr>
              <w:t>полномоченный органа, которым рассматривается ходатайство об установлении публичного сервитута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346B3B">
              <w:rPr>
                <w:rFonts w:ascii="Times New Roman" w:hAnsi="Times New Roman"/>
                <w:sz w:val="24"/>
                <w:szCs w:val="24"/>
              </w:rPr>
              <w:t xml:space="preserve"> Министерство энергетики Российской Федерации</w:t>
            </w:r>
          </w:p>
        </w:tc>
      </w:tr>
      <w:tr w:rsidR="00346B3B" w:rsidRPr="007C0BC2" w:rsidTr="00346B3B">
        <w:tc>
          <w:tcPr>
            <w:tcW w:w="421" w:type="dxa"/>
          </w:tcPr>
          <w:p w:rsidR="00346B3B" w:rsidRPr="00346B3B" w:rsidRDefault="00346B3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B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4" w:type="dxa"/>
          </w:tcPr>
          <w:p w:rsidR="00346B3B" w:rsidRPr="00346B3B" w:rsidRDefault="00346B3B" w:rsidP="00647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B3B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 w:rsidRPr="00346B3B">
              <w:rPr>
                <w:rFonts w:ascii="Times New Roman" w:hAnsi="Times New Roman"/>
                <w:b/>
                <w:bCs/>
                <w:sz w:val="24"/>
                <w:szCs w:val="24"/>
              </w:rPr>
              <w:t>ель установления публичного сервитута</w:t>
            </w:r>
            <w:r w:rsidRPr="00346B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B3B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ВЛ 500 </w:t>
            </w:r>
            <w:proofErr w:type="spellStart"/>
            <w:r w:rsidRPr="00346B3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46B3B">
              <w:rPr>
                <w:rFonts w:ascii="Times New Roman" w:hAnsi="Times New Roman"/>
                <w:sz w:val="24"/>
                <w:szCs w:val="24"/>
              </w:rPr>
              <w:t xml:space="preserve"> Кубанская-Центральная </w:t>
            </w:r>
          </w:p>
        </w:tc>
      </w:tr>
      <w:tr w:rsidR="00346B3B" w:rsidRPr="007C0BC2" w:rsidTr="00346B3B">
        <w:tc>
          <w:tcPr>
            <w:tcW w:w="421" w:type="dxa"/>
          </w:tcPr>
          <w:p w:rsidR="00346B3B" w:rsidRPr="00D079A6" w:rsidRDefault="00346B3B" w:rsidP="0079045D">
            <w:pPr>
              <w:jc w:val="center"/>
              <w:rPr>
                <w:rFonts w:ascii="Times New Roman" w:hAnsi="Times New Roman"/>
              </w:rPr>
            </w:pPr>
            <w:r w:rsidRPr="00D079A6">
              <w:rPr>
                <w:rFonts w:ascii="Times New Roman" w:hAnsi="Times New Roman"/>
              </w:rPr>
              <w:t>3</w:t>
            </w:r>
          </w:p>
        </w:tc>
        <w:tc>
          <w:tcPr>
            <w:tcW w:w="9644" w:type="dxa"/>
          </w:tcPr>
          <w:tbl>
            <w:tblPr>
              <w:tblW w:w="9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1"/>
              <w:gridCol w:w="1556"/>
              <w:gridCol w:w="1498"/>
              <w:gridCol w:w="1285"/>
              <w:gridCol w:w="2621"/>
            </w:tblGrid>
            <w:tr w:rsidR="00346B3B" w:rsidRPr="00313D26" w:rsidTr="00346B3B">
              <w:trPr>
                <w:trHeight w:val="1493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адрес ориентира: Республика Адыгея, р-н Теучежский, Тахтамукайский район,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Теучежское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Тахтамукайское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01:05:3305003:648 (ЕЗ 01:00:0000000:29)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Лесные земли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РОССИЯ</w:t>
                  </w:r>
                </w:p>
              </w:tc>
            </w:tr>
            <w:tr w:rsidR="00346B3B" w:rsidRPr="00313D26" w:rsidTr="00346B3B">
              <w:trPr>
                <w:trHeight w:val="1492"/>
              </w:trPr>
              <w:tc>
                <w:tcPr>
                  <w:tcW w:w="2441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ООО «Имидж», ИНН: 0107012094; Аренда, ООО «ЧАЗ», ИНН: 0106004291; Аренда, Шумен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Чатиб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Азметович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; Аренда, Мугу Заур Рашидович; Аренда, ООО «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ЮКойл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», ИНН: 0107034108; Аренда, Цику Адам Дзепшевич; Аренда, ООО  «Семирамида», ИНН: 0107015507; Аренда,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ООО»Строительная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компания «Зубр», ИНН: 2312141120; Аренда, АО «Черноморские магистральные нефтепроводы», ИНН: 2315072242; Аренда, Некоммерческое партнёрство «Федерация стендовой стрельбы Краснодарского края и Республики Адыгея»,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ИНН: 0107007545; Аренда, ООО «Имидж», ИНН: 2310080169; Аренда, ООО «Лесная чаща», ИНН: 0107018593</w:t>
                  </w:r>
                </w:p>
              </w:tc>
            </w:tr>
            <w:tr w:rsidR="00346B3B" w:rsidRPr="00313D26" w:rsidTr="00346B3B">
              <w:trPr>
                <w:trHeight w:val="1493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адрес ориентира: Республика Адыгея, р-н Теучежский, Тахтамукайский район,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Теучежское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Тахтамукайское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01:05:3305003:578 (ЕЗ 01:00:0000000:29)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Лесные земли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РОССИЯ</w:t>
                  </w:r>
                </w:p>
              </w:tc>
            </w:tr>
            <w:tr w:rsidR="00346B3B" w:rsidRPr="00313D26" w:rsidTr="00346B3B">
              <w:trPr>
                <w:trHeight w:val="1492"/>
              </w:trPr>
              <w:tc>
                <w:tcPr>
                  <w:tcW w:w="2441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ООО «Имидж», ИНН: 0107012094; Аренда, ООО «ЧАЗ», ИНН: 0106004291; Аренда, Шумен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Чатиб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Азметович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; Аренда, Мугу Заур Рашидович; Аренда, ООО «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ЮКойл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», ИНН: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0107034108; Аренда, Цику Адам Дзепшевич; Аренда, ООО  «Семирамида», ИНН: 0107015507; Аренда,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ООО»Строительная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компания «Зубр», ИНН: 2312141120; Аренда, АО «Черноморские магистральные нефтепроводы», ИНН: 2315072242; Аренда, Некоммерческое партнёрство «Федерация стендовой стрельбы Краснодарского края и Республики Адыгея»,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ИНН: 0107007545; Аренда, ООО «Имидж», ИНН: 2310080169; Аренда, ООО «Лесная чаща», ИНН: 0107018594</w:t>
                  </w:r>
                </w:p>
              </w:tc>
            </w:tr>
            <w:tr w:rsidR="00346B3B" w:rsidRPr="00313D26" w:rsidTr="00346B3B">
              <w:trPr>
                <w:trHeight w:val="1493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Местоположение установлено относительно ориентира, расположенного в границах участка. Почтовый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адрес ориентира: Республика Адыгея, р-н Теучежский, Тахтамукайский район,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Теучежское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Тахтамукайское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01:05:3305003:586 (ЕЗ 01:00:0000000:29)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Лесные земли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РОССИЯ</w:t>
                  </w:r>
                </w:p>
              </w:tc>
            </w:tr>
            <w:tr w:rsidR="00346B3B" w:rsidRPr="00313D26" w:rsidTr="00346B3B">
              <w:trPr>
                <w:trHeight w:val="1492"/>
              </w:trPr>
              <w:tc>
                <w:tcPr>
                  <w:tcW w:w="2441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ООО «Имидж», ИНН: 0107012094; Аренда, ООО «ЧАЗ», ИНН: 0106004291; Аренда, Шумен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Чатиб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Азметович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; Аренда, Мугу Заур Рашидович; Аренда, ООО «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ЮКойл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», ИНН: 0107034108; Аренда, Цику Адам Дзепшевич; Аренда, ООО  «Семирамида», ИНН: 0107015507; Аренда,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ООО»Строительная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компания «Зубр», ИНН: 2312141120; Аренда, АО «Черноморские магистральные нефтепроводы», ИНН: 2315072242; Аренда, Некоммерческое партнёрство «Федерация стендовой стрельбы Краснодарского края и Республики Адыгея»,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ИНН: 0107007545; Аренда, ООО «Имидж», ИНН: 2310080169; Аренда, ООО «Лесная чаща», ИНН: 0107018595</w:t>
                  </w:r>
                </w:p>
              </w:tc>
            </w:tr>
            <w:tr w:rsidR="00346B3B" w:rsidRPr="00313D26" w:rsidTr="00346B3B">
              <w:trPr>
                <w:trHeight w:val="1493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адрес ориентира: Республика Адыгея, р-н Теучежский, Тахтамукайский район,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Теучежское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Тахтамукайское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01:05:3305003:584 (ЕЗ 01:00:0000000:29)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Лесные земли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РОССИЯ</w:t>
                  </w:r>
                </w:p>
              </w:tc>
            </w:tr>
            <w:tr w:rsidR="00346B3B" w:rsidRPr="00313D26" w:rsidTr="00346B3B">
              <w:trPr>
                <w:trHeight w:val="1492"/>
              </w:trPr>
              <w:tc>
                <w:tcPr>
                  <w:tcW w:w="2441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ООО «Имидж», ИНН: 0107012094; Аренда, ООО «ЧАЗ», ИНН: 0106004291; Аренда, Шумен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Чатиб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Азметович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; Аренда, Мугу Заур Рашидович; Аренда, ООО «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ЮКойл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», ИНН: 0107034108; Аренда, Цику Адам Дзепшевич; Аренда, ООО  «Семирамида», ИНН: 0107015507; Аренда,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ООО»Строительная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компания «Зубр», ИНН: 2312141120; Аренда, АО «Черноморские магистральные нефтепроводы», ИНН: 2315072242; Аренда, Некоммерческое партнёрство «Федерация стендовой стрельбы Краснодарского края и Республики Адыгея»,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ИНН: 0107007545; Аренда, ООО «Имидж», ИНН: 2310080169; Аренда, ООО «Лесная чаща», ИНН: 0107018596</w:t>
                  </w:r>
                </w:p>
              </w:tc>
            </w:tr>
            <w:tr w:rsidR="00346B3B" w:rsidRPr="00313D26" w:rsidTr="00346B3B">
              <w:trPr>
                <w:trHeight w:val="750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адрес ориентира: Республика Адыгея, р-н Теучежский, Тахтамукайский район,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Теучежское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Тахтамукайское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01:05:3305003:572 (ЕЗ 01:00:0000000:29)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Лесные земли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РОССИЯ</w:t>
                  </w:r>
                </w:p>
              </w:tc>
            </w:tr>
            <w:tr w:rsidR="00346B3B" w:rsidRPr="00313D26" w:rsidTr="00346B3B">
              <w:trPr>
                <w:trHeight w:val="750"/>
              </w:trPr>
              <w:tc>
                <w:tcPr>
                  <w:tcW w:w="2441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ООО «Имидж», ИНН: 0107012094; Аренда, ООО «ЧАЗ», ИНН: 0106004291; Аренда, Шумен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Чатиб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Азметович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; Аренда, Мугу Заур Рашидович; Аренда, ООО «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ЮКойл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», ИНН: 0107034108; Аренда, Цику Адам Дзепшевич; Аренда, ООО  «Семирамида», ИНН: 0107015507; Аренда,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ООО»Строительная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компания «Зубр», ИНН: 2312141120; Аренда, АО «Черноморские магистральные нефтепроводы», ИНН: 2315072242; Аренда, Некоммерческое партнёрство «Федерация стендовой стрельбы Краснодарского края и Республики Адыгея»,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ИНН: 0107007545; Аренда, ООО «Имидж», ИНН: 2310080169; Аренда, ООО «Лесная чаща», ИНН: 0107018597</w:t>
                  </w:r>
                </w:p>
              </w:tc>
            </w:tr>
            <w:tr w:rsidR="00346B3B" w:rsidRPr="00313D26" w:rsidTr="00346B3B">
              <w:trPr>
                <w:trHeight w:val="1493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Местоположение установлено относительно ориентира, расположенного в границах участка. Почтовый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адрес ориентира: Республика Адыгея, р-н Теучежский, Тахтамукайский район,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Теучежское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Тахтамукайское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01:05:3305003:640 (ЕЗ 01:00:0000000:29)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Лесные земли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РОССИЯ</w:t>
                  </w:r>
                </w:p>
              </w:tc>
            </w:tr>
            <w:tr w:rsidR="00346B3B" w:rsidRPr="00313D26" w:rsidTr="00346B3B">
              <w:trPr>
                <w:trHeight w:val="1492"/>
              </w:trPr>
              <w:tc>
                <w:tcPr>
                  <w:tcW w:w="2441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ООО «Имидж», ИНН: 0107012094; Аренда, ООО «ЧАЗ», ИНН: 0106004291; Аренда, Шумен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Чатиб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Азметович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; Аренда, Мугу Заур Рашидович; Аренда, ООО «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ЮКойл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», ИНН: 0107034108; Аренда, Цику Адам Дзепшевич; Аренда, ООО  «Семирамида», ИНН: 0107015507; Аренда,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ООО»Строительная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компания «Зубр», ИНН: 2312141120; Аренда, АО «Черноморские магистральные нефтепроводы», ИНН: 2315072242; Аренда, Некоммерческое партнёрство «Федерация стендовой стрельбы Краснодарского края и Республики Адыгея»,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ИНН: 0107007545; Аренда, ООО «Имидж», ИНН: 2310080169; Аренда, ООО «Лесная чаща», ИНН: 0107018598</w:t>
                  </w:r>
                </w:p>
              </w:tc>
            </w:tr>
            <w:tr w:rsidR="00346B3B" w:rsidRPr="00313D26" w:rsidTr="00346B3B">
              <w:trPr>
                <w:trHeight w:val="510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административное здание МО «Пчегатлукайское сельское поселение». Участок находится примерно в 10100 м. от ориентира по направлению на северо-запад.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Республика Адыгея, р-н Теучежский, аул Пчегатлукай,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Ленина, 45 (на территории бывшего МОП «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Теучежское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»)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01:06:2500002:123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Сельскохозяйственное производство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46B3B" w:rsidRPr="00313D26" w:rsidTr="00346B3B">
              <w:trPr>
                <w:trHeight w:val="765"/>
              </w:trPr>
              <w:tc>
                <w:tcPr>
                  <w:tcW w:w="2441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Панеш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Мугдин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Ильясович</w:t>
                  </w:r>
                </w:p>
              </w:tc>
            </w:tr>
            <w:tr w:rsidR="00346B3B" w:rsidRPr="00313D26" w:rsidTr="00346B3B">
              <w:trPr>
                <w:trHeight w:val="765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границах участка.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Теучежский, территория бывшего МОП «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Теучежское</w:t>
                  </w:r>
                  <w:proofErr w:type="spellEnd"/>
                  <w:proofErr w:type="gram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»,секция</w:t>
                  </w:r>
                  <w:proofErr w:type="gram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№VII, поле №3, южнее х.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Четук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1 поле с южной стороны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01:06:2500002:476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сельскохозяйственного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Для сельскохозяйственного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производства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Собственность,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Ерзунов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Андрей Алексеевич</w:t>
                  </w:r>
                </w:p>
              </w:tc>
            </w:tr>
            <w:tr w:rsidR="00346B3B" w:rsidRPr="00313D26" w:rsidTr="00346B3B">
              <w:trPr>
                <w:trHeight w:val="1275"/>
              </w:trPr>
              <w:tc>
                <w:tcPr>
                  <w:tcW w:w="2441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 (в том числе, субаренда),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Емтыль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Рустам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Казбекович</w:t>
                  </w:r>
                  <w:proofErr w:type="spellEnd"/>
                </w:p>
              </w:tc>
            </w:tr>
            <w:tr w:rsidR="00346B3B" w:rsidRPr="00313D26" w:rsidTr="00346B3B">
              <w:trPr>
                <w:trHeight w:val="510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административное здание администрации МО «Пчегатлукайское сельское поселение». Участок находится примерно в 8500 м от ориентира по направлению на запад.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Республика Адыгея, р-н Теучежский, аул Пчегатлукай,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Ленина, 45, севернее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х.Красненский</w:t>
                  </w:r>
                  <w:proofErr w:type="spellEnd"/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01:06:2500002:801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строительство сельхоз складских помещений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46B3B" w:rsidRPr="00313D26" w:rsidTr="00346B3B">
              <w:trPr>
                <w:trHeight w:val="765"/>
              </w:trPr>
              <w:tc>
                <w:tcPr>
                  <w:tcW w:w="2441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Мамий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Аслан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Махмудович</w:t>
                  </w:r>
                  <w:proofErr w:type="spellEnd"/>
                </w:p>
              </w:tc>
            </w:tr>
            <w:tr w:rsidR="00346B3B" w:rsidRPr="00313D26" w:rsidTr="00346B3B">
              <w:trPr>
                <w:trHeight w:val="2550"/>
              </w:trPr>
              <w:tc>
                <w:tcPr>
                  <w:tcW w:w="244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Адыгея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р-н Теучежский, Пчегатлукайское сельское поселение, севернее п. Красненский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01:06:2500002:607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Мамий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Аслан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Махмудович</w:t>
                  </w:r>
                  <w:proofErr w:type="spellEnd"/>
                </w:p>
              </w:tc>
            </w:tr>
            <w:tr w:rsidR="00346B3B" w:rsidRPr="00313D26" w:rsidTr="00346B3B">
              <w:trPr>
                <w:trHeight w:val="510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административное здание МО «Пчегатлукайское сельское поселение». Участок находится примерно в 8000 м. от ориентира по направлению на юго-запад.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Республика Адыгея, р-н Теучежский, аул Пчегатлукай,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Ленина, 45 (на территории бывшего МОП «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Теучежское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»)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01:06:2500002:59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46B3B" w:rsidRPr="00313D26" w:rsidTr="00346B3B">
              <w:trPr>
                <w:trHeight w:val="765"/>
              </w:trPr>
              <w:tc>
                <w:tcPr>
                  <w:tcW w:w="2441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Аренда, ООО «АГРО-ЮГ», ИНН: 0107029563</w:t>
                  </w:r>
                </w:p>
              </w:tc>
            </w:tr>
            <w:tr w:rsidR="00346B3B" w:rsidRPr="00313D26" w:rsidTr="00346B3B">
              <w:trPr>
                <w:trHeight w:val="1275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за пределами участка. Ориентир административное здание МО «Пчегатлукайское сельское поселение». Участок находится примерно в 8200 от ориентира по направлению на юго-запад.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Республика Адыгея, р-н Теучежский, аул Пчегатлукай,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Ленина, 45 </w:t>
                  </w:r>
                  <w:proofErr w:type="gram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 «</w:t>
                  </w:r>
                  <w:proofErr w:type="gram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Пчегатлукайское сельское поселение» )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01:06:2500002:29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разведения рыбы и благоустройства территории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Муниципальное образование «Теучежский район»</w:t>
                  </w:r>
                </w:p>
              </w:tc>
            </w:tr>
            <w:tr w:rsidR="00346B3B" w:rsidRPr="00313D26" w:rsidTr="00346B3B">
              <w:trPr>
                <w:trHeight w:val="765"/>
              </w:trPr>
              <w:tc>
                <w:tcPr>
                  <w:tcW w:w="2441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Тлехас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Руслан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Казбекович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</w:tr>
            <w:tr w:rsidR="00346B3B" w:rsidRPr="00313D26" w:rsidTr="00346B3B">
              <w:trPr>
                <w:trHeight w:val="510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административное здание МО «Пчегатлукайское сельское поселение». Участок находится примерно в 7300 м от ориентира по направлению на запад.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Республика Адыгея, р-н Теучежский, аул Пчегатлукай,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Ленина, 45 (на территории бывшего МОП «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Теучежское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 южнее х.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Красненского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01:06:2500002:92 (ЕЗ 01:06:2500002:93)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под виноградники и сады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46B3B" w:rsidRPr="00313D26" w:rsidTr="00346B3B">
              <w:trPr>
                <w:trHeight w:val="1530"/>
              </w:trPr>
              <w:tc>
                <w:tcPr>
                  <w:tcW w:w="2441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ООО «АГРО-ЮГ», ИНН: 0107029563; Сделка,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Хатит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Руслан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Айдамирович</w:t>
                  </w:r>
                  <w:proofErr w:type="spellEnd"/>
                </w:p>
              </w:tc>
            </w:tr>
            <w:tr w:rsidR="00346B3B" w:rsidRPr="00313D26" w:rsidTr="00346B3B">
              <w:trPr>
                <w:trHeight w:val="510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административное здание МО «Пчегатлукайское сельское поселение». Участок находится примерно в 7200 от ориентира по направлению на юго-запад.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Республика Адыгея, р-н Теучежский, аул Пчегатлукай,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Ленина 45 </w:t>
                  </w:r>
                  <w:proofErr w:type="gram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 на</w:t>
                  </w:r>
                  <w:proofErr w:type="gram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территории МОП «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Теучежское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 севернее п. Красненский )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01:06:2500002:573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46B3B" w:rsidRPr="00313D26" w:rsidTr="00346B3B">
              <w:trPr>
                <w:trHeight w:val="765"/>
              </w:trPr>
              <w:tc>
                <w:tcPr>
                  <w:tcW w:w="2441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Тлехас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Нальбий Адамович</w:t>
                  </w:r>
                </w:p>
              </w:tc>
            </w:tr>
            <w:tr w:rsidR="00346B3B" w:rsidRPr="00313D26" w:rsidTr="00346B3B">
              <w:trPr>
                <w:trHeight w:val="2295"/>
              </w:trPr>
              <w:tc>
                <w:tcPr>
                  <w:tcW w:w="244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Республика Адыгея, р-н Теучежский, на территории МОП «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Теучежское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01:06:2500002:58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Долевая собственность</w:t>
                  </w:r>
                </w:p>
              </w:tc>
            </w:tr>
            <w:tr w:rsidR="00346B3B" w:rsidRPr="00313D26" w:rsidTr="00346B3B">
              <w:trPr>
                <w:trHeight w:val="510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административное здание администрации МО «Пчегатлукайское сельское поселение». Участок находится примерно </w:t>
                  </w:r>
                  <w:proofErr w:type="gram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от</w:t>
                  </w:r>
                  <w:proofErr w:type="gram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ориентира по направлению на Участок находится примерно в 7200 м, по направлению на юго-запад от ориентира.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Республика Адыгея, р-н Теучежский, аул Пчегатлукай,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Ленина, 45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01:06:2500002:842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46B3B" w:rsidRPr="00313D26" w:rsidTr="00346B3B">
              <w:trPr>
                <w:trHeight w:val="1275"/>
              </w:trPr>
              <w:tc>
                <w:tcPr>
                  <w:tcW w:w="2441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 (в том числе, субаренда),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Гиш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Гарун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Гилимович</w:t>
                  </w:r>
                  <w:proofErr w:type="spellEnd"/>
                </w:p>
              </w:tc>
            </w:tr>
            <w:tr w:rsidR="00346B3B" w:rsidRPr="00313D26" w:rsidTr="00346B3B">
              <w:trPr>
                <w:trHeight w:val="510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административное здание МО «Пчегатлукайское сельское поселение». Участок находится примерно в 6900 м от ориентира по направлению на юго-запад.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Республика Адыгея, р-н Теучежский, аул Пчегатлукай,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Ленина, 45 (территория бывшего МОП «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Теучежское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» южнее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х.Кочкино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01:06:2500002:72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производство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46B3B" w:rsidRPr="00313D26" w:rsidTr="00346B3B">
              <w:trPr>
                <w:trHeight w:val="765"/>
              </w:trPr>
              <w:tc>
                <w:tcPr>
                  <w:tcW w:w="2441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Аренда, ООО «АГРО-ЮГ», ИНН: 0107029563</w:t>
                  </w:r>
                </w:p>
              </w:tc>
            </w:tr>
            <w:tr w:rsidR="00346B3B" w:rsidRPr="00313D26" w:rsidTr="00346B3B">
              <w:trPr>
                <w:trHeight w:val="2183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установлено относительно ориентира, расположенного в границах участка.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Адыгея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Теучежский, 0,1 км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 северо-восток от х. Красненский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01:06:2500002:598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для размещения существующей автомобильной дороги: подъезд к х. Красненский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Адыгея</w:t>
                  </w:r>
                </w:p>
              </w:tc>
            </w:tr>
            <w:tr w:rsidR="00346B3B" w:rsidRPr="00313D26" w:rsidTr="00346B3B">
              <w:trPr>
                <w:trHeight w:val="2182"/>
              </w:trPr>
              <w:tc>
                <w:tcPr>
                  <w:tcW w:w="2441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ПБП, Государственное казенное учреждение «Управление автомобильных дорог Республики Адыгея «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Адыгеяавтодор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», ИНН: 0105045714</w:t>
                  </w:r>
                </w:p>
              </w:tc>
            </w:tr>
            <w:tr w:rsidR="00346B3B" w:rsidRPr="00313D26" w:rsidTr="00346B3B">
              <w:trPr>
                <w:trHeight w:val="510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Адыгея, Теучежский район, на территории Пчегатлукайского сельского поселения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01:06:2500009:496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Выращивание сельскохозяйственных культур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46B3B" w:rsidRPr="00313D26" w:rsidTr="00346B3B">
              <w:trPr>
                <w:trHeight w:val="1275"/>
              </w:trPr>
              <w:tc>
                <w:tcPr>
                  <w:tcW w:w="2441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 (в том числе, субаренда), Заремук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Шихам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Александрович</w:t>
                  </w:r>
                </w:p>
              </w:tc>
            </w:tr>
            <w:tr w:rsidR="00346B3B" w:rsidRPr="00313D26" w:rsidTr="00346B3B">
              <w:trPr>
                <w:trHeight w:val="510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Адыгея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р-н Теучежский, территория бывшего совхоза «Путь Ильича», восточнее рисовых систем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01:06:2500009:241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46B3B" w:rsidRPr="00313D26" w:rsidTr="00346B3B">
              <w:trPr>
                <w:trHeight w:val="1275"/>
              </w:trPr>
              <w:tc>
                <w:tcPr>
                  <w:tcW w:w="2441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 (в том числе, субаренда),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Хатхоху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Адам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Асланович</w:t>
                  </w:r>
                  <w:proofErr w:type="spellEnd"/>
                </w:p>
              </w:tc>
            </w:tr>
            <w:tr w:rsidR="00346B3B" w:rsidRPr="00313D26" w:rsidTr="00346B3B">
              <w:trPr>
                <w:trHeight w:val="510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Адыгея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р-н Теучежский, территория бывшего совхоза «Путь Ильича», восточнее рисовых систем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01:06:2500009:242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46B3B" w:rsidRPr="00313D26" w:rsidTr="00346B3B">
              <w:trPr>
                <w:trHeight w:val="1275"/>
              </w:trPr>
              <w:tc>
                <w:tcPr>
                  <w:tcW w:w="2441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 (в том числе, субаренда),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Хамтоху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Мурат Алиевич</w:t>
                  </w:r>
                </w:p>
              </w:tc>
            </w:tr>
            <w:tr w:rsidR="00346B3B" w:rsidRPr="00313D26" w:rsidTr="00346B3B">
              <w:trPr>
                <w:trHeight w:val="510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Республика Адыгея, р-н Теучежский, территория бывшего совхоза </w:t>
                  </w:r>
                  <w:proofErr w:type="gram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 Путь</w:t>
                  </w:r>
                  <w:proofErr w:type="gram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Ильича», рисовая система №2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01:06:2500014:300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размещения объектов сельскохозяйственного назначения и сельскохозяйственных угодий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46B3B" w:rsidRPr="00313D26" w:rsidTr="00346B3B">
              <w:trPr>
                <w:trHeight w:val="3825"/>
              </w:trPr>
              <w:tc>
                <w:tcPr>
                  <w:tcW w:w="2441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 (в том числе, субаренда),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Гучетль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Фаниф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Челепшевна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Аренда (в том числе, субаренда), ООО «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Агромер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», ИНН: 0107029813. Аренда (в том числе, субаренда), ООО «Мега», ИНН: 2309089270</w:t>
                  </w:r>
                </w:p>
              </w:tc>
            </w:tr>
            <w:tr w:rsidR="00346B3B" w:rsidRPr="00313D26" w:rsidTr="00346B3B">
              <w:trPr>
                <w:trHeight w:val="5355"/>
              </w:trPr>
              <w:tc>
                <w:tcPr>
                  <w:tcW w:w="244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за пределами участка. Ориентир административное здание администрации МО «Пчегатлукайское сельское поселение». Участок находится примерно в 4390 м от ориентира по направлению на юго-запад.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Республика Адыгея, р-н Теучежский, аул Пчегатлукай,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Ленина, 45 территория бывшего совхоза «Путь Ильича»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01:06:2500014:311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Муниципальное образование «Пчегатлукайское сельское поселение», ИНН: 0107009165</w:t>
                  </w:r>
                </w:p>
              </w:tc>
            </w:tr>
            <w:tr w:rsidR="00346B3B" w:rsidRPr="00313D26" w:rsidTr="00346B3B">
              <w:trPr>
                <w:trHeight w:val="2295"/>
              </w:trPr>
              <w:tc>
                <w:tcPr>
                  <w:tcW w:w="244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Адыгея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р-н Теучежский, инженерная защита долины р. Псекупс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01:06:2600001:49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водного фонда</w:t>
                  </w:r>
                </w:p>
              </w:tc>
              <w:tc>
                <w:tcPr>
                  <w:tcW w:w="1285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размещения объектов водного фонда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Росиия</w:t>
                  </w:r>
                  <w:proofErr w:type="spellEnd"/>
                </w:p>
              </w:tc>
            </w:tr>
            <w:tr w:rsidR="00346B3B" w:rsidRPr="00313D26" w:rsidTr="00346B3B">
              <w:trPr>
                <w:trHeight w:val="510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административное здание МО «Пчегатлукайское сельское поселение». Участок находится примерно в 5390 м. от ориентира по направлению на запад.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Республика Адыгея, р-н Теучежский, аул Пчегатлукай,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Ленина, 45 (на территории МУСП «Прогресс» бывшего совхоза «Путь Ильича», рисовая система №1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01:06:2500014:16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целей сельскохозяйственного производства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46B3B" w:rsidRPr="00313D26" w:rsidTr="00346B3B">
              <w:trPr>
                <w:trHeight w:val="1530"/>
              </w:trPr>
              <w:tc>
                <w:tcPr>
                  <w:tcW w:w="2441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Аренда, ООО «Мега», ИНН: 2309089270. Аренда, ООО «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Агромер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», ИНН: 0107029813</w:t>
                  </w:r>
                </w:p>
              </w:tc>
            </w:tr>
            <w:tr w:rsidR="00346B3B" w:rsidRPr="00313D26" w:rsidTr="00346B3B">
              <w:trPr>
                <w:trHeight w:val="510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Теучежский, рисовая система южнее а. Вочепший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01:06:2800002:96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целей сельскохозяйственного производства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46B3B" w:rsidRPr="00313D26" w:rsidTr="00346B3B">
              <w:trPr>
                <w:trHeight w:val="1530"/>
              </w:trPr>
              <w:tc>
                <w:tcPr>
                  <w:tcW w:w="2441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Аренда, ООО «Мега», ИНН: 2309089270. Аренда, ООО «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Агромер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», ИНН: 0107029813</w:t>
                  </w:r>
                </w:p>
              </w:tc>
            </w:tr>
            <w:tr w:rsidR="00346B3B" w:rsidRPr="00313D26" w:rsidTr="00346B3B">
              <w:trPr>
                <w:trHeight w:val="2295"/>
              </w:trPr>
              <w:tc>
                <w:tcPr>
                  <w:tcW w:w="244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Адыгея, р-н Теучежский, в границах СПК «Вочепший»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01:06:2800002:62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46B3B" w:rsidRPr="00313D26" w:rsidTr="00346B3B">
              <w:trPr>
                <w:trHeight w:val="2550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административное здание МО «Вочепшийское сельское поселение». Участок находится примерно </w:t>
                  </w:r>
                  <w:proofErr w:type="gram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от</w:t>
                  </w:r>
                  <w:proofErr w:type="gram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ориентира по направлению на Участок находится примерно в 5390 м., по направлению на север от ориентира.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Республика Адыгея, р-н Теучежский, аул Вочепший,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Ленина, 32а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01:06:2800002:213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отсутствуют, ПБП, Муниципальное образование «Вочепшийское сельское поселение», Собственность</w:t>
                  </w:r>
                </w:p>
              </w:tc>
            </w:tr>
            <w:tr w:rsidR="00346B3B" w:rsidRPr="00313D26" w:rsidTr="00346B3B">
              <w:trPr>
                <w:trHeight w:val="1530"/>
              </w:trPr>
              <w:tc>
                <w:tcPr>
                  <w:tcW w:w="2441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 (в том числе, субаренда),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Бленегапце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Мурат Ахмедович</w:t>
                  </w:r>
                </w:p>
              </w:tc>
            </w:tr>
            <w:tr w:rsidR="00346B3B" w:rsidRPr="00313D26" w:rsidTr="00346B3B">
              <w:trPr>
                <w:trHeight w:val="510"/>
              </w:trPr>
              <w:tc>
                <w:tcPr>
                  <w:tcW w:w="2441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Адыгея, р-н Теучежский, на территории бывшего АКХ «Понежукай» в близи южной окраины х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Кочкино</w:t>
                  </w:r>
                  <w:proofErr w:type="spellEnd"/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01:06:2800003:51 (ЕЗ 01:06:2800003:53)</w:t>
                  </w:r>
                </w:p>
              </w:tc>
              <w:tc>
                <w:tcPr>
                  <w:tcW w:w="1498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285" w:type="dxa"/>
                  <w:vMerge w:val="restart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46B3B" w:rsidRPr="00313D26" w:rsidTr="00346B3B">
              <w:trPr>
                <w:trHeight w:val="1785"/>
              </w:trPr>
              <w:tc>
                <w:tcPr>
                  <w:tcW w:w="2441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Напцок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Фатима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Пшимафовна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; Аренда, Сулейманова Ханум Артуровна</w:t>
                  </w:r>
                </w:p>
              </w:tc>
            </w:tr>
            <w:tr w:rsidR="00346B3B" w:rsidRPr="00313D26" w:rsidTr="00346B3B">
              <w:trPr>
                <w:trHeight w:val="2183"/>
              </w:trPr>
              <w:tc>
                <w:tcPr>
                  <w:tcW w:w="2441" w:type="dxa"/>
                  <w:vMerge w:val="restart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Адыгея, р-н Теучежский, электросетевой комплекс ПС-35/10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«Саратовская» с прилегающими ВЛ-35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1556" w:type="dxa"/>
                  <w:vMerge w:val="restart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01:06:2800003:175 (ЕЗ 01:06:0000000:20)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285" w:type="dxa"/>
                  <w:vMerge w:val="restart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размещения электросетевого комплекса ПС-35/10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«Саратовская» с прилегающими ВЛ-35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621" w:type="dxa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346B3B" w:rsidRPr="00313D26" w:rsidTr="00346B3B">
              <w:trPr>
                <w:trHeight w:val="2182"/>
              </w:trPr>
              <w:tc>
                <w:tcPr>
                  <w:tcW w:w="2441" w:type="dxa"/>
                  <w:vMerge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5" w:type="dxa"/>
                  <w:vMerge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1" w:type="dxa"/>
                  <w:shd w:val="clear" w:color="auto" w:fill="auto"/>
                  <w:vAlign w:val="center"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ПАО энергетики и электрификации Кубани </w:t>
                  </w:r>
                  <w:proofErr w:type="spellStart"/>
                  <w:proofErr w:type="gram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ПАО»Кубаньэнерго</w:t>
                  </w:r>
                  <w:proofErr w:type="spellEnd"/>
                  <w:proofErr w:type="gram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», ИНН: 2309001660</w:t>
                  </w:r>
                </w:p>
              </w:tc>
            </w:tr>
            <w:tr w:rsidR="00346B3B" w:rsidRPr="00313D26" w:rsidTr="00346B3B">
              <w:trPr>
                <w:trHeight w:val="765"/>
              </w:trPr>
              <w:tc>
                <w:tcPr>
                  <w:tcW w:w="2441" w:type="dxa"/>
                  <w:shd w:val="clear" w:color="auto" w:fill="auto"/>
                  <w:vAlign w:val="center"/>
                  <w:hideMark/>
                </w:tcPr>
                <w:p w:rsidR="00346B3B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Пчегатлукайское с. пос. </w:t>
                  </w:r>
                </w:p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Теучеж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ского района Республики Адыгея 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01:06:2500002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85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346B3B" w:rsidRPr="00313D26" w:rsidTr="00346B3B">
              <w:trPr>
                <w:trHeight w:val="765"/>
              </w:trPr>
              <w:tc>
                <w:tcPr>
                  <w:tcW w:w="2441" w:type="dxa"/>
                  <w:shd w:val="clear" w:color="auto" w:fill="auto"/>
                  <w:vAlign w:val="center"/>
                  <w:hideMark/>
                </w:tcPr>
                <w:p w:rsidR="00346B3B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Пчегатлукайское с. пос.</w:t>
                  </w:r>
                </w:p>
                <w:p w:rsidR="00346B3B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Теучеж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ского района</w:t>
                  </w:r>
                </w:p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Республики Адыгея 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01:06:2500009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85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346B3B" w:rsidRPr="00313D26" w:rsidTr="00346B3B">
              <w:trPr>
                <w:trHeight w:val="765"/>
              </w:trPr>
              <w:tc>
                <w:tcPr>
                  <w:tcW w:w="2441" w:type="dxa"/>
                  <w:shd w:val="clear" w:color="auto" w:fill="auto"/>
                  <w:vAlign w:val="center"/>
                  <w:hideMark/>
                </w:tcPr>
                <w:p w:rsidR="00346B3B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Пчегатлукайское с. пос.</w:t>
                  </w:r>
                </w:p>
                <w:p w:rsidR="00346B3B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Теучеж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ского района</w:t>
                  </w:r>
                </w:p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Республики Адыгея</w:t>
                  </w:r>
                </w:p>
              </w:tc>
              <w:tc>
                <w:tcPr>
                  <w:tcW w:w="1556" w:type="dxa"/>
                  <w:shd w:val="clear" w:color="auto" w:fill="auto"/>
                  <w:noWrap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01:06:2500014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85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346B3B" w:rsidRPr="00313D26" w:rsidTr="00346B3B">
              <w:trPr>
                <w:trHeight w:val="1020"/>
              </w:trPr>
              <w:tc>
                <w:tcPr>
                  <w:tcW w:w="2441" w:type="dxa"/>
                  <w:shd w:val="clear" w:color="auto" w:fill="auto"/>
                  <w:vAlign w:val="center"/>
                  <w:hideMark/>
                </w:tcPr>
                <w:p w:rsidR="00346B3B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Пчегатлукайское с. пос., Вочепшийское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с.пос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Теучеж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ского района</w:t>
                  </w:r>
                </w:p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Республики Адыгея </w:t>
                  </w:r>
                </w:p>
              </w:tc>
              <w:tc>
                <w:tcPr>
                  <w:tcW w:w="1556" w:type="dxa"/>
                  <w:shd w:val="clear" w:color="auto" w:fill="auto"/>
                  <w:noWrap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01:06:2600001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85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346B3B" w:rsidRPr="00313D26" w:rsidTr="00346B3B">
              <w:trPr>
                <w:trHeight w:val="765"/>
              </w:trPr>
              <w:tc>
                <w:tcPr>
                  <w:tcW w:w="244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Вочепшийское </w:t>
                  </w:r>
                  <w:proofErr w:type="spellStart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с.пос</w:t>
                  </w:r>
                  <w:proofErr w:type="spellEnd"/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Теучеж</w:t>
                  </w: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ского района Республики Адыгея 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01:06:2800002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85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621" w:type="dxa"/>
                  <w:shd w:val="clear" w:color="auto" w:fill="auto"/>
                  <w:vAlign w:val="center"/>
                  <w:hideMark/>
                </w:tcPr>
                <w:p w:rsidR="00346B3B" w:rsidRPr="00313D26" w:rsidRDefault="00346B3B" w:rsidP="005752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3D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346B3B" w:rsidRPr="00AE3922" w:rsidRDefault="00346B3B" w:rsidP="00FC2A8C">
            <w:pPr>
              <w:jc w:val="both"/>
              <w:rPr>
                <w:rFonts w:ascii="Times New Roman" w:hAnsi="Times New Roman"/>
              </w:rPr>
            </w:pPr>
          </w:p>
        </w:tc>
      </w:tr>
      <w:tr w:rsidR="00346B3B" w:rsidRPr="007C0BC2" w:rsidTr="00346B3B">
        <w:tc>
          <w:tcPr>
            <w:tcW w:w="421" w:type="dxa"/>
          </w:tcPr>
          <w:p w:rsidR="00346B3B" w:rsidRPr="00D079A6" w:rsidRDefault="00346B3B" w:rsidP="0079045D">
            <w:pPr>
              <w:jc w:val="center"/>
              <w:rPr>
                <w:rFonts w:ascii="Times New Roman" w:hAnsi="Times New Roman"/>
              </w:rPr>
            </w:pPr>
            <w:r w:rsidRPr="00D079A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644" w:type="dxa"/>
          </w:tcPr>
          <w:p w:rsidR="00346B3B" w:rsidRPr="00346B3B" w:rsidRDefault="00346B3B" w:rsidP="00AE392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46B3B">
              <w:rPr>
                <w:rFonts w:ascii="Times New Roman" w:hAnsi="Times New Roman"/>
                <w:b/>
                <w:bCs/>
              </w:rPr>
              <w:t>А</w:t>
            </w:r>
            <w:r w:rsidRPr="00346B3B">
              <w:rPr>
                <w:rFonts w:ascii="Times New Roman" w:hAnsi="Times New Roman"/>
                <w:b/>
                <w:bCs/>
              </w:rPr>
      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  <w:r w:rsidRPr="00346B3B">
              <w:rPr>
                <w:rFonts w:ascii="Times New Roman" w:hAnsi="Times New Roman"/>
                <w:b/>
                <w:bCs/>
              </w:rPr>
              <w:t>:</w:t>
            </w:r>
          </w:p>
          <w:p w:rsidR="00346B3B" w:rsidRPr="00AE3922" w:rsidRDefault="00346B3B" w:rsidP="00AE3922">
            <w:pPr>
              <w:jc w:val="both"/>
              <w:rPr>
                <w:rFonts w:ascii="Times New Roman" w:hAnsi="Times New Roman"/>
              </w:rPr>
            </w:pPr>
            <w:r w:rsidRPr="00AE3922">
              <w:rPr>
                <w:rFonts w:ascii="Times New Roman" w:hAnsi="Times New Roman"/>
              </w:rPr>
              <w:t xml:space="preserve">Администрация Теучежского района Республика Адыгея, адрес: Республика Адыгея, Теучежский район, </w:t>
            </w:r>
            <w:proofErr w:type="spellStart"/>
            <w:proofErr w:type="gramStart"/>
            <w:r w:rsidRPr="00AE3922">
              <w:rPr>
                <w:rFonts w:ascii="Times New Roman" w:hAnsi="Times New Roman"/>
              </w:rPr>
              <w:t>аул.Понежукай</w:t>
            </w:r>
            <w:proofErr w:type="spellEnd"/>
            <w:proofErr w:type="gramEnd"/>
            <w:r w:rsidRPr="00AE3922">
              <w:rPr>
                <w:rFonts w:ascii="Times New Roman" w:hAnsi="Times New Roman"/>
              </w:rPr>
              <w:t>, ул.Октябрьская, д.33, время приема: с 8:00 до 17:00 (понедельник –четверг), 9:00-16:00 (пятница)</w:t>
            </w:r>
          </w:p>
          <w:p w:rsidR="00346B3B" w:rsidRPr="00AE3922" w:rsidRDefault="00346B3B" w:rsidP="00AE3922">
            <w:pPr>
              <w:jc w:val="both"/>
              <w:rPr>
                <w:rFonts w:ascii="Times New Roman" w:hAnsi="Times New Roman"/>
              </w:rPr>
            </w:pPr>
            <w:r w:rsidRPr="00AE3922">
              <w:rPr>
                <w:rFonts w:ascii="Times New Roman" w:hAnsi="Times New Roman"/>
              </w:rPr>
              <w:t>Администрация Пчегатлукайского сельского поселения Теучежского района Республика Адыгея, адрес: Республика Адыгея Теучежский район аул Пчегатлукай ул. Ленина, 45, время приема: с 8:00 до 17:00 (понедельник –пятница)</w:t>
            </w:r>
          </w:p>
          <w:p w:rsidR="00346B3B" w:rsidRPr="00BA6E57" w:rsidRDefault="00346B3B" w:rsidP="00AE3922">
            <w:pPr>
              <w:jc w:val="both"/>
              <w:rPr>
                <w:rFonts w:ascii="Times New Roman" w:hAnsi="Times New Roman"/>
              </w:rPr>
            </w:pPr>
            <w:r w:rsidRPr="00AE3922">
              <w:rPr>
                <w:rFonts w:ascii="Times New Roman" w:hAnsi="Times New Roman"/>
              </w:rPr>
              <w:t xml:space="preserve">Администрация Вочепшийского сельского поселения Теучежского района Республика Адыгея, адрес: Республика Адыгея, </w:t>
            </w:r>
            <w:r w:rsidRPr="00BA6E57">
              <w:rPr>
                <w:rFonts w:ascii="Times New Roman" w:hAnsi="Times New Roman"/>
              </w:rPr>
              <w:t>Теучежский район, аул Вочепший, улица Ленина, 47, время приема: с 8:00 до 17:00 (понедельник –пятница)</w:t>
            </w:r>
          </w:p>
          <w:p w:rsidR="00346B3B" w:rsidRPr="00AE3922" w:rsidRDefault="00346B3B" w:rsidP="00346B3B">
            <w:pPr>
              <w:jc w:val="both"/>
              <w:rPr>
                <w:rFonts w:ascii="Times New Roman" w:hAnsi="Times New Roman"/>
              </w:rPr>
            </w:pPr>
            <w:r w:rsidRPr="00BA6E57">
              <w:rPr>
                <w:rFonts w:ascii="Times New Roman" w:hAnsi="Times New Roman"/>
              </w:rPr>
              <w:t xml:space="preserve">Администрация Понежукайского сельского поселения Теучежского района Республика Адыгея, адрес: Республика Адыгея, аул Понежукай, ул. Октябрьская, 19, время приема: с 8:00 до 17:00 (понедельник –четверг), 9:00-16:00 (пятница) </w:t>
            </w:r>
          </w:p>
        </w:tc>
      </w:tr>
      <w:tr w:rsidR="00346B3B" w:rsidRPr="007C0BC2" w:rsidTr="00346B3B">
        <w:tc>
          <w:tcPr>
            <w:tcW w:w="421" w:type="dxa"/>
          </w:tcPr>
          <w:p w:rsidR="00346B3B" w:rsidRPr="00D079A6" w:rsidRDefault="00346B3B" w:rsidP="0079045D">
            <w:pPr>
              <w:jc w:val="center"/>
              <w:rPr>
                <w:rFonts w:ascii="Times New Roman" w:hAnsi="Times New Roman"/>
              </w:rPr>
            </w:pPr>
            <w:r w:rsidRPr="00D079A6">
              <w:rPr>
                <w:rFonts w:ascii="Times New Roman" w:hAnsi="Times New Roman"/>
              </w:rPr>
              <w:t>5</w:t>
            </w:r>
          </w:p>
        </w:tc>
        <w:tc>
          <w:tcPr>
            <w:tcW w:w="9644" w:type="dxa"/>
          </w:tcPr>
          <w:p w:rsidR="00346B3B" w:rsidRPr="00346B3B" w:rsidRDefault="00346B3B" w:rsidP="00647A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46B3B">
              <w:rPr>
                <w:rFonts w:ascii="Times New Roman" w:hAnsi="Times New Roman"/>
                <w:b/>
                <w:bCs/>
              </w:rPr>
              <w:t>А</w:t>
            </w:r>
            <w:r w:rsidRPr="00346B3B">
              <w:rPr>
                <w:rFonts w:ascii="Times New Roman" w:hAnsi="Times New Roman"/>
                <w:b/>
                <w:bCs/>
              </w:rPr>
              <w:t>дрес, по которому заинтересованные лица могут подать заявления об учете прав на земельные участки, а также срок подачи указанных заявлений</w:t>
            </w:r>
            <w:r w:rsidRPr="00346B3B">
              <w:rPr>
                <w:rFonts w:ascii="Times New Roman" w:hAnsi="Times New Roman"/>
                <w:b/>
                <w:bCs/>
              </w:rPr>
              <w:t>:</w:t>
            </w:r>
          </w:p>
          <w:p w:rsidR="00346B3B" w:rsidRPr="00BA6E57" w:rsidRDefault="00346B3B" w:rsidP="00647AC7">
            <w:pPr>
              <w:jc w:val="both"/>
              <w:rPr>
                <w:rFonts w:ascii="Times New Roman" w:hAnsi="Times New Roman"/>
              </w:rPr>
            </w:pPr>
            <w:r w:rsidRPr="00BA6E57">
              <w:rPr>
                <w:rFonts w:ascii="Times New Roman" w:hAnsi="Times New Roman"/>
              </w:rPr>
              <w:t>Министерство энергетики Российской Федерации, адрес: г. Москва, ул. Щепкина, 42, стр. 1,2</w:t>
            </w:r>
          </w:p>
          <w:p w:rsidR="00346B3B" w:rsidRPr="00BA6E57" w:rsidRDefault="00346B3B" w:rsidP="00647AC7">
            <w:pPr>
              <w:jc w:val="both"/>
              <w:rPr>
                <w:rFonts w:ascii="Times New Roman" w:hAnsi="Times New Roman"/>
              </w:rPr>
            </w:pPr>
            <w:r w:rsidRPr="00BA6E57">
              <w:rPr>
                <w:rFonts w:ascii="Times New Roman" w:hAnsi="Times New Roman"/>
              </w:rPr>
              <w:t xml:space="preserve"> 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</w:tc>
      </w:tr>
      <w:tr w:rsidR="00346B3B" w:rsidRPr="007C0BC2" w:rsidTr="00346B3B">
        <w:tc>
          <w:tcPr>
            <w:tcW w:w="421" w:type="dxa"/>
          </w:tcPr>
          <w:p w:rsidR="00346B3B" w:rsidRPr="00D079A6" w:rsidRDefault="00346B3B" w:rsidP="0079045D">
            <w:pPr>
              <w:jc w:val="center"/>
              <w:rPr>
                <w:rFonts w:ascii="Times New Roman" w:hAnsi="Times New Roman"/>
              </w:rPr>
            </w:pPr>
            <w:r w:rsidRPr="00D079A6">
              <w:rPr>
                <w:rFonts w:ascii="Times New Roman" w:hAnsi="Times New Roman"/>
              </w:rPr>
              <w:t>6</w:t>
            </w:r>
          </w:p>
        </w:tc>
        <w:tc>
          <w:tcPr>
            <w:tcW w:w="9644" w:type="dxa"/>
          </w:tcPr>
          <w:p w:rsidR="00346B3B" w:rsidRPr="00346B3B" w:rsidRDefault="00346B3B" w:rsidP="003F7C52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346B3B">
              <w:rPr>
                <w:rFonts w:ascii="Times New Roman" w:hAnsi="Times New Roman"/>
                <w:b/>
                <w:bCs/>
              </w:rPr>
              <w:t>Р</w:t>
            </w:r>
            <w:r w:rsidRPr="00346B3B">
              <w:rPr>
                <w:rFonts w:ascii="Times New Roman" w:hAnsi="Times New Roman"/>
                <w:b/>
                <w:bCs/>
              </w:rPr>
              <w:t>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</w:t>
            </w:r>
            <w:r w:rsidRPr="00346B3B">
              <w:rPr>
                <w:rFonts w:ascii="Times New Roman" w:hAnsi="Times New Roman"/>
                <w:b/>
                <w:bCs/>
              </w:rPr>
              <w:t>:</w:t>
            </w:r>
          </w:p>
          <w:p w:rsidR="00346B3B" w:rsidRPr="004851EC" w:rsidRDefault="00346B3B" w:rsidP="003F7C5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851EC">
              <w:rPr>
                <w:rFonts w:ascii="Times New Roman" w:hAnsi="Times New Roman"/>
              </w:rPr>
              <w:t xml:space="preserve">1. Схема территориального планирования Российской Федерации в области энергетики, утвержденная распоряжением Правительства Российской Федерации от 01.08.2016 № 1634-р </w:t>
            </w:r>
          </w:p>
          <w:p w:rsidR="00346B3B" w:rsidRPr="004851EC" w:rsidRDefault="00346B3B" w:rsidP="003F7C5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851EC">
              <w:rPr>
                <w:rFonts w:ascii="Times New Roman" w:hAnsi="Times New Roman"/>
              </w:rPr>
              <w:t xml:space="preserve">2. Приказ об утверждении документации по планировке для размещения объекта энергетики федерального значения: «ВЛ 500 </w:t>
            </w:r>
            <w:proofErr w:type="spellStart"/>
            <w:r w:rsidRPr="004851EC">
              <w:rPr>
                <w:rFonts w:ascii="Times New Roman" w:hAnsi="Times New Roman"/>
              </w:rPr>
              <w:t>кВ</w:t>
            </w:r>
            <w:proofErr w:type="spellEnd"/>
            <w:r w:rsidRPr="004851EC">
              <w:rPr>
                <w:rFonts w:ascii="Times New Roman" w:hAnsi="Times New Roman"/>
              </w:rPr>
              <w:t xml:space="preserve"> Кубанская-Центральная» от «26» марта 2020 г. № 244)</w:t>
            </w:r>
          </w:p>
          <w:p w:rsidR="00346B3B" w:rsidRPr="00BA6E57" w:rsidRDefault="00346B3B" w:rsidP="007A447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851EC">
              <w:rPr>
                <w:rFonts w:ascii="Times New Roman" w:hAnsi="Times New Roman"/>
              </w:rPr>
              <w:t>3. Инвестиционная программа ПАО «ФСК ЕЭС», утвержденная приказом Министерства энергетики Российской Федерации от 27.12.2017 № 31</w:t>
            </w:r>
          </w:p>
        </w:tc>
      </w:tr>
      <w:tr w:rsidR="00346B3B" w:rsidRPr="007C0BC2" w:rsidTr="00346B3B">
        <w:tc>
          <w:tcPr>
            <w:tcW w:w="421" w:type="dxa"/>
          </w:tcPr>
          <w:p w:rsidR="00346B3B" w:rsidRPr="00D079A6" w:rsidRDefault="00346B3B" w:rsidP="00790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44" w:type="dxa"/>
          </w:tcPr>
          <w:p w:rsidR="00346B3B" w:rsidRPr="004851EC" w:rsidRDefault="007A4474" w:rsidP="003F7C5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7A4474">
              <w:rPr>
                <w:rFonts w:ascii="Times New Roman" w:hAnsi="Times New Roman"/>
                <w:b/>
                <w:bCs/>
              </w:rPr>
              <w:t>С</w:t>
            </w:r>
            <w:r w:rsidRPr="007A4474">
              <w:rPr>
                <w:rFonts w:ascii="Times New Roman" w:hAnsi="Times New Roman"/>
                <w:b/>
                <w:bCs/>
              </w:rPr>
              <w:t>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  <w:r>
              <w:rPr>
                <w:rFonts w:ascii="Times New Roman" w:hAnsi="Times New Roman"/>
              </w:rPr>
              <w:t xml:space="preserve">: </w:t>
            </w:r>
            <w:hyperlink r:id="rId6" w:history="1">
              <w:r w:rsidRPr="001C16F5">
                <w:rPr>
                  <w:rStyle w:val="a7"/>
                  <w:rFonts w:ascii="Times New Roman" w:hAnsi="Times New Roman"/>
                </w:rPr>
                <w:t>https://minenergo.gov.ru/</w:t>
              </w:r>
            </w:hyperlink>
            <w:r w:rsidR="00346B3B" w:rsidRPr="00BA6E57">
              <w:rPr>
                <w:rFonts w:ascii="Times New Roman" w:hAnsi="Times New Roman"/>
              </w:rPr>
              <w:t xml:space="preserve">; http://teuchej.ru; http://www.пчегатлукай.рф; http://vochepshiy.ru; </w:t>
            </w:r>
            <w:hyperlink r:id="rId7" w:history="1">
              <w:r w:rsidR="00346B3B" w:rsidRPr="003F7C52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http://ponejukai.ru</w:t>
              </w:r>
            </w:hyperlink>
            <w:r w:rsidR="00346B3B" w:rsidRPr="003F7C52">
              <w:rPr>
                <w:rFonts w:ascii="Times New Roman" w:hAnsi="Times New Roman"/>
              </w:rPr>
              <w:t xml:space="preserve"> </w:t>
            </w:r>
          </w:p>
        </w:tc>
      </w:tr>
      <w:tr w:rsidR="00346B3B" w:rsidRPr="007C0BC2" w:rsidTr="00346B3B">
        <w:tc>
          <w:tcPr>
            <w:tcW w:w="421" w:type="dxa"/>
          </w:tcPr>
          <w:p w:rsidR="00346B3B" w:rsidRPr="00D079A6" w:rsidRDefault="00346B3B" w:rsidP="00790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44" w:type="dxa"/>
          </w:tcPr>
          <w:p w:rsidR="00346B3B" w:rsidRDefault="007A4474" w:rsidP="004851EC">
            <w:pPr>
              <w:pStyle w:val="a3"/>
              <w:ind w:left="0"/>
              <w:jc w:val="both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7A4474">
              <w:rPr>
                <w:rFonts w:ascii="Times New Roman" w:hAnsi="Times New Roman"/>
                <w:b/>
                <w:bCs/>
              </w:rPr>
              <w:t>О</w:t>
            </w:r>
            <w:r w:rsidRPr="007A4474">
              <w:rPr>
                <w:rFonts w:ascii="Times New Roman" w:hAnsi="Times New Roman"/>
                <w:b/>
                <w:bCs/>
              </w:rPr>
              <w:t>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Pr="007A4474">
              <w:rPr>
                <w:rFonts w:ascii="Times New Roman" w:hAnsi="Times New Roman"/>
                <w:b/>
                <w:bCs/>
              </w:rPr>
              <w:t>:</w:t>
            </w:r>
            <w:r>
              <w:t xml:space="preserve"> </w:t>
            </w:r>
            <w:hyperlink r:id="rId8" w:history="1">
              <w:r w:rsidR="00346B3B" w:rsidRPr="00BA6E57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https://minenergo.gov.ru/</w:t>
              </w:r>
            </w:hyperlink>
            <w:r w:rsidR="00346B3B" w:rsidRPr="00BA6E57">
              <w:rPr>
                <w:rFonts w:ascii="Times New Roman" w:hAnsi="Times New Roman"/>
              </w:rPr>
              <w:t>; http://teuchej.ru; http://www.пчегатлукай.рф; http://vochepshiy.ru; http://ponejukai.ru ()</w:t>
            </w:r>
          </w:p>
        </w:tc>
      </w:tr>
      <w:tr w:rsidR="00346B3B" w:rsidRPr="007C0BC2" w:rsidTr="00346B3B">
        <w:trPr>
          <w:trHeight w:val="933"/>
        </w:trPr>
        <w:tc>
          <w:tcPr>
            <w:tcW w:w="421" w:type="dxa"/>
          </w:tcPr>
          <w:p w:rsidR="00346B3B" w:rsidRPr="00D079A6" w:rsidRDefault="00346B3B" w:rsidP="00790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44" w:type="dxa"/>
          </w:tcPr>
          <w:p w:rsidR="00346B3B" w:rsidRPr="00D079A6" w:rsidRDefault="00346B3B" w:rsidP="00647AC7">
            <w:pPr>
              <w:jc w:val="both"/>
              <w:rPr>
                <w:rFonts w:ascii="Times New Roman" w:hAnsi="Times New Roman"/>
              </w:rPr>
            </w:pPr>
            <w:r w:rsidRPr="007A4474">
              <w:rPr>
                <w:rFonts w:ascii="Times New Roman" w:hAnsi="Times New Roman"/>
                <w:b/>
                <w:bCs/>
              </w:rPr>
              <w:t>Дополнительно по всем вопросам можно обращаться:</w:t>
            </w:r>
            <w:r w:rsidRPr="00D079A6">
              <w:rPr>
                <w:rFonts w:ascii="Times New Roman" w:hAnsi="Times New Roman"/>
              </w:rPr>
              <w:t xml:space="preserve"> Филиал ПАО «ФСК ЕЭС» – МЭС Юга: 357431, Ставропольский край, г. Железноводск, пос. Иноземцево, пер. Дарницкий, 2 тел. 8 (8793) 34-36-11. </w:t>
            </w:r>
            <w:r w:rsidRPr="00D079A6">
              <w:rPr>
                <w:rFonts w:ascii="Times New Roman" w:hAnsi="Times New Roman"/>
                <w:shd w:val="clear" w:color="auto" w:fill="FFFFFF"/>
              </w:rPr>
              <w:t>Представительство организации-исполнителя работ: Общество с ограниченной ответственностью «Правовое измерение»: 603022, г. Нижний Новгород, ул. Тимирязева, д. 15, корп. 2, оф. 404, тел. 8(987) 760-99-02.</w:t>
            </w:r>
          </w:p>
        </w:tc>
      </w:tr>
      <w:tr w:rsidR="00346B3B" w:rsidRPr="002D7277" w:rsidTr="00346B3B">
        <w:tc>
          <w:tcPr>
            <w:tcW w:w="421" w:type="dxa"/>
          </w:tcPr>
          <w:p w:rsidR="00346B3B" w:rsidRPr="00FD44FD" w:rsidRDefault="00346B3B" w:rsidP="00575269">
            <w:pPr>
              <w:jc w:val="center"/>
              <w:rPr>
                <w:rFonts w:ascii="Times New Roman" w:hAnsi="Times New Roman"/>
              </w:rPr>
            </w:pPr>
            <w:r w:rsidRPr="00FD44FD">
              <w:rPr>
                <w:rFonts w:ascii="Times New Roman" w:hAnsi="Times New Roman"/>
              </w:rPr>
              <w:t>10</w:t>
            </w:r>
          </w:p>
        </w:tc>
        <w:tc>
          <w:tcPr>
            <w:tcW w:w="9644" w:type="dxa"/>
          </w:tcPr>
          <w:p w:rsidR="00346B3B" w:rsidRPr="00FD44FD" w:rsidRDefault="00346B3B" w:rsidP="00575269">
            <w:pPr>
              <w:pStyle w:val="a3"/>
              <w:jc w:val="center"/>
              <w:rPr>
                <w:rFonts w:ascii="Times New Roman" w:hAnsi="Times New Roman"/>
              </w:rPr>
            </w:pPr>
            <w:r w:rsidRPr="00FD44FD">
              <w:rPr>
                <w:rFonts w:ascii="Times New Roman" w:hAnsi="Times New Roman"/>
              </w:rPr>
              <w:t xml:space="preserve">Графическое описание местоположения границ публичного сервитута, </w:t>
            </w:r>
            <w:r w:rsidRPr="00FD44FD">
              <w:rPr>
                <w:rFonts w:ascii="Times New Roman" w:hAnsi="Times New Roman"/>
              </w:rPr>
              <w:br/>
              <w:t xml:space="preserve">а также перечень координат характерных точек этих границ </w:t>
            </w:r>
            <w:r w:rsidRPr="00FD44FD">
              <w:rPr>
                <w:rFonts w:ascii="Times New Roman" w:hAnsi="Times New Roman"/>
              </w:rPr>
              <w:br/>
              <w:t>прилагается к сообщению</w:t>
            </w:r>
          </w:p>
          <w:p w:rsidR="00346B3B" w:rsidRPr="00FD44FD" w:rsidRDefault="00346B3B" w:rsidP="00575269">
            <w:pPr>
              <w:pStyle w:val="a3"/>
              <w:jc w:val="center"/>
              <w:rPr>
                <w:rFonts w:ascii="Times New Roman" w:hAnsi="Times New Roman"/>
              </w:rPr>
            </w:pPr>
            <w:r w:rsidRPr="00FD44FD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7C0BC2" w:rsidRDefault="0048623F" w:rsidP="007904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8623F" w:rsidRPr="007C0BC2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6285F"/>
    <w:multiLevelType w:val="hybridMultilevel"/>
    <w:tmpl w:val="FB1A99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8"/>
    <w:rsid w:val="00004F95"/>
    <w:rsid w:val="00007C20"/>
    <w:rsid w:val="0002073B"/>
    <w:rsid w:val="000233CA"/>
    <w:rsid w:val="00024AD2"/>
    <w:rsid w:val="0004275F"/>
    <w:rsid w:val="00046EBD"/>
    <w:rsid w:val="0004740E"/>
    <w:rsid w:val="000523BD"/>
    <w:rsid w:val="00054716"/>
    <w:rsid w:val="00077E09"/>
    <w:rsid w:val="0009033F"/>
    <w:rsid w:val="000918D9"/>
    <w:rsid w:val="000A4C2C"/>
    <w:rsid w:val="000B32F6"/>
    <w:rsid w:val="000C2058"/>
    <w:rsid w:val="000D4AE1"/>
    <w:rsid w:val="000E44AC"/>
    <w:rsid w:val="000F26C3"/>
    <w:rsid w:val="00117F1B"/>
    <w:rsid w:val="00121340"/>
    <w:rsid w:val="001245C7"/>
    <w:rsid w:val="00143438"/>
    <w:rsid w:val="001443F8"/>
    <w:rsid w:val="00151658"/>
    <w:rsid w:val="00151D82"/>
    <w:rsid w:val="00155A2A"/>
    <w:rsid w:val="0016038E"/>
    <w:rsid w:val="0017173A"/>
    <w:rsid w:val="0017465D"/>
    <w:rsid w:val="00175D7D"/>
    <w:rsid w:val="00187077"/>
    <w:rsid w:val="00191AA8"/>
    <w:rsid w:val="00193A27"/>
    <w:rsid w:val="001A3FCD"/>
    <w:rsid w:val="001A429F"/>
    <w:rsid w:val="001A5A50"/>
    <w:rsid w:val="001B6E05"/>
    <w:rsid w:val="001B71B3"/>
    <w:rsid w:val="001C0EA2"/>
    <w:rsid w:val="001C4F00"/>
    <w:rsid w:val="001D6BE5"/>
    <w:rsid w:val="001E24AF"/>
    <w:rsid w:val="001E2FA5"/>
    <w:rsid w:val="001E7046"/>
    <w:rsid w:val="001F1A50"/>
    <w:rsid w:val="00230898"/>
    <w:rsid w:val="00251A29"/>
    <w:rsid w:val="00257C2E"/>
    <w:rsid w:val="00267455"/>
    <w:rsid w:val="002679FF"/>
    <w:rsid w:val="00280B40"/>
    <w:rsid w:val="0029309A"/>
    <w:rsid w:val="002952F6"/>
    <w:rsid w:val="002B2100"/>
    <w:rsid w:val="002C559D"/>
    <w:rsid w:val="002F2E07"/>
    <w:rsid w:val="00307C12"/>
    <w:rsid w:val="003146B0"/>
    <w:rsid w:val="00314D58"/>
    <w:rsid w:val="00321B49"/>
    <w:rsid w:val="00327C03"/>
    <w:rsid w:val="003328C1"/>
    <w:rsid w:val="00334822"/>
    <w:rsid w:val="0034150C"/>
    <w:rsid w:val="00346B3B"/>
    <w:rsid w:val="003635D9"/>
    <w:rsid w:val="00372335"/>
    <w:rsid w:val="0039008A"/>
    <w:rsid w:val="003A577F"/>
    <w:rsid w:val="003B04C0"/>
    <w:rsid w:val="003B46BB"/>
    <w:rsid w:val="003B65FB"/>
    <w:rsid w:val="003C5943"/>
    <w:rsid w:val="003C6267"/>
    <w:rsid w:val="003D5AC3"/>
    <w:rsid w:val="003E2DBD"/>
    <w:rsid w:val="003F373A"/>
    <w:rsid w:val="003F7C52"/>
    <w:rsid w:val="00416815"/>
    <w:rsid w:val="004203DD"/>
    <w:rsid w:val="004222E1"/>
    <w:rsid w:val="00426433"/>
    <w:rsid w:val="004419E3"/>
    <w:rsid w:val="004430BF"/>
    <w:rsid w:val="0044388E"/>
    <w:rsid w:val="004625EA"/>
    <w:rsid w:val="00467C17"/>
    <w:rsid w:val="0047157E"/>
    <w:rsid w:val="00475C8B"/>
    <w:rsid w:val="004851EC"/>
    <w:rsid w:val="0048623F"/>
    <w:rsid w:val="004A0D50"/>
    <w:rsid w:val="004A53E6"/>
    <w:rsid w:val="004A7DA7"/>
    <w:rsid w:val="004B5426"/>
    <w:rsid w:val="004C1E03"/>
    <w:rsid w:val="004C3152"/>
    <w:rsid w:val="004D0C0D"/>
    <w:rsid w:val="004E034F"/>
    <w:rsid w:val="004F0619"/>
    <w:rsid w:val="004F3C1F"/>
    <w:rsid w:val="004F4C8A"/>
    <w:rsid w:val="00504D59"/>
    <w:rsid w:val="00505795"/>
    <w:rsid w:val="005149A2"/>
    <w:rsid w:val="00521C0A"/>
    <w:rsid w:val="00540089"/>
    <w:rsid w:val="0054552F"/>
    <w:rsid w:val="00571CF7"/>
    <w:rsid w:val="0058485C"/>
    <w:rsid w:val="00585023"/>
    <w:rsid w:val="0058612F"/>
    <w:rsid w:val="005B3333"/>
    <w:rsid w:val="005B3592"/>
    <w:rsid w:val="005B57DC"/>
    <w:rsid w:val="005C4B06"/>
    <w:rsid w:val="005D2064"/>
    <w:rsid w:val="005D746A"/>
    <w:rsid w:val="005F2607"/>
    <w:rsid w:val="005F3887"/>
    <w:rsid w:val="005F527D"/>
    <w:rsid w:val="005F7EB3"/>
    <w:rsid w:val="00607A54"/>
    <w:rsid w:val="00613F6C"/>
    <w:rsid w:val="00632025"/>
    <w:rsid w:val="006418FE"/>
    <w:rsid w:val="00645E89"/>
    <w:rsid w:val="00647621"/>
    <w:rsid w:val="00647AC7"/>
    <w:rsid w:val="00647BF2"/>
    <w:rsid w:val="006539D3"/>
    <w:rsid w:val="006579A7"/>
    <w:rsid w:val="0066067A"/>
    <w:rsid w:val="00660C11"/>
    <w:rsid w:val="00661447"/>
    <w:rsid w:val="00676305"/>
    <w:rsid w:val="00677E9D"/>
    <w:rsid w:val="00684617"/>
    <w:rsid w:val="006970E0"/>
    <w:rsid w:val="006A26D6"/>
    <w:rsid w:val="006B1FEC"/>
    <w:rsid w:val="006B7783"/>
    <w:rsid w:val="006C180C"/>
    <w:rsid w:val="006C264D"/>
    <w:rsid w:val="006C762D"/>
    <w:rsid w:val="006D4835"/>
    <w:rsid w:val="006E24B1"/>
    <w:rsid w:val="006E6E9E"/>
    <w:rsid w:val="006F62B3"/>
    <w:rsid w:val="00702706"/>
    <w:rsid w:val="0070333C"/>
    <w:rsid w:val="007038DB"/>
    <w:rsid w:val="007101F6"/>
    <w:rsid w:val="0071758D"/>
    <w:rsid w:val="00723A29"/>
    <w:rsid w:val="0073293C"/>
    <w:rsid w:val="00732A59"/>
    <w:rsid w:val="007456B5"/>
    <w:rsid w:val="0075197D"/>
    <w:rsid w:val="00753107"/>
    <w:rsid w:val="00753CC0"/>
    <w:rsid w:val="0076706B"/>
    <w:rsid w:val="007814BD"/>
    <w:rsid w:val="0079045D"/>
    <w:rsid w:val="00791EC9"/>
    <w:rsid w:val="00792844"/>
    <w:rsid w:val="007A3460"/>
    <w:rsid w:val="007A4474"/>
    <w:rsid w:val="007B25BE"/>
    <w:rsid w:val="007B4015"/>
    <w:rsid w:val="007B4838"/>
    <w:rsid w:val="007B5756"/>
    <w:rsid w:val="007B7B79"/>
    <w:rsid w:val="007C0BC2"/>
    <w:rsid w:val="007E3815"/>
    <w:rsid w:val="007E7607"/>
    <w:rsid w:val="00805D71"/>
    <w:rsid w:val="00807501"/>
    <w:rsid w:val="00816242"/>
    <w:rsid w:val="00825B19"/>
    <w:rsid w:val="00831F2A"/>
    <w:rsid w:val="00832941"/>
    <w:rsid w:val="00836843"/>
    <w:rsid w:val="00855098"/>
    <w:rsid w:val="00863665"/>
    <w:rsid w:val="008664BC"/>
    <w:rsid w:val="00877368"/>
    <w:rsid w:val="008A1BFF"/>
    <w:rsid w:val="008A6BD0"/>
    <w:rsid w:val="008B7C75"/>
    <w:rsid w:val="008C03D5"/>
    <w:rsid w:val="008E16AD"/>
    <w:rsid w:val="008F53F2"/>
    <w:rsid w:val="008F772F"/>
    <w:rsid w:val="00913054"/>
    <w:rsid w:val="00913BA9"/>
    <w:rsid w:val="0092386C"/>
    <w:rsid w:val="00925B5C"/>
    <w:rsid w:val="009448AF"/>
    <w:rsid w:val="009460A2"/>
    <w:rsid w:val="00946935"/>
    <w:rsid w:val="00947A5D"/>
    <w:rsid w:val="009557BA"/>
    <w:rsid w:val="00960A9E"/>
    <w:rsid w:val="00962939"/>
    <w:rsid w:val="0096613D"/>
    <w:rsid w:val="009739D9"/>
    <w:rsid w:val="00975265"/>
    <w:rsid w:val="00976EA7"/>
    <w:rsid w:val="00980AC4"/>
    <w:rsid w:val="00981073"/>
    <w:rsid w:val="009900BE"/>
    <w:rsid w:val="009B4539"/>
    <w:rsid w:val="009C1FFF"/>
    <w:rsid w:val="009E2D39"/>
    <w:rsid w:val="009E30AA"/>
    <w:rsid w:val="009E3713"/>
    <w:rsid w:val="009E5B06"/>
    <w:rsid w:val="009F43B5"/>
    <w:rsid w:val="009F514F"/>
    <w:rsid w:val="009F57C9"/>
    <w:rsid w:val="00A00CC1"/>
    <w:rsid w:val="00A01F75"/>
    <w:rsid w:val="00A200D2"/>
    <w:rsid w:val="00A2314A"/>
    <w:rsid w:val="00A3262E"/>
    <w:rsid w:val="00A50B57"/>
    <w:rsid w:val="00A52FCA"/>
    <w:rsid w:val="00A53E8D"/>
    <w:rsid w:val="00A603B0"/>
    <w:rsid w:val="00A61D91"/>
    <w:rsid w:val="00A63F58"/>
    <w:rsid w:val="00A74E3B"/>
    <w:rsid w:val="00A74E62"/>
    <w:rsid w:val="00A7683B"/>
    <w:rsid w:val="00A777B3"/>
    <w:rsid w:val="00A83972"/>
    <w:rsid w:val="00AD3AC5"/>
    <w:rsid w:val="00AE2938"/>
    <w:rsid w:val="00AE3922"/>
    <w:rsid w:val="00AE45F1"/>
    <w:rsid w:val="00AE537E"/>
    <w:rsid w:val="00B03EE7"/>
    <w:rsid w:val="00B11C7D"/>
    <w:rsid w:val="00B11F3E"/>
    <w:rsid w:val="00B12644"/>
    <w:rsid w:val="00B133E7"/>
    <w:rsid w:val="00B217FD"/>
    <w:rsid w:val="00B21EAA"/>
    <w:rsid w:val="00B30E0F"/>
    <w:rsid w:val="00B311F6"/>
    <w:rsid w:val="00B348AB"/>
    <w:rsid w:val="00B41C87"/>
    <w:rsid w:val="00B450C8"/>
    <w:rsid w:val="00B45479"/>
    <w:rsid w:val="00B54946"/>
    <w:rsid w:val="00B77CB9"/>
    <w:rsid w:val="00B832B8"/>
    <w:rsid w:val="00B83521"/>
    <w:rsid w:val="00B95BB1"/>
    <w:rsid w:val="00BA6E57"/>
    <w:rsid w:val="00BB2DD9"/>
    <w:rsid w:val="00BC250F"/>
    <w:rsid w:val="00BC5C9C"/>
    <w:rsid w:val="00BD5490"/>
    <w:rsid w:val="00BE5408"/>
    <w:rsid w:val="00BE61B7"/>
    <w:rsid w:val="00BF0ABA"/>
    <w:rsid w:val="00BF3D5C"/>
    <w:rsid w:val="00BF41D2"/>
    <w:rsid w:val="00C001D9"/>
    <w:rsid w:val="00C04BE3"/>
    <w:rsid w:val="00C070EB"/>
    <w:rsid w:val="00C174AC"/>
    <w:rsid w:val="00C45673"/>
    <w:rsid w:val="00C5068D"/>
    <w:rsid w:val="00C521FE"/>
    <w:rsid w:val="00C55EF2"/>
    <w:rsid w:val="00C610B2"/>
    <w:rsid w:val="00C67EEF"/>
    <w:rsid w:val="00C71687"/>
    <w:rsid w:val="00C741D9"/>
    <w:rsid w:val="00C85C87"/>
    <w:rsid w:val="00C95E4C"/>
    <w:rsid w:val="00C975F0"/>
    <w:rsid w:val="00CB2503"/>
    <w:rsid w:val="00CC1C4F"/>
    <w:rsid w:val="00CD088E"/>
    <w:rsid w:val="00CD4938"/>
    <w:rsid w:val="00CD5F63"/>
    <w:rsid w:val="00CD64AF"/>
    <w:rsid w:val="00CF0932"/>
    <w:rsid w:val="00D03B04"/>
    <w:rsid w:val="00D079A6"/>
    <w:rsid w:val="00D223EB"/>
    <w:rsid w:val="00D26BC0"/>
    <w:rsid w:val="00D44418"/>
    <w:rsid w:val="00D52009"/>
    <w:rsid w:val="00D55901"/>
    <w:rsid w:val="00D57000"/>
    <w:rsid w:val="00D61B46"/>
    <w:rsid w:val="00D6547F"/>
    <w:rsid w:val="00D75C30"/>
    <w:rsid w:val="00D766A9"/>
    <w:rsid w:val="00D814B6"/>
    <w:rsid w:val="00D87B8D"/>
    <w:rsid w:val="00D87E4A"/>
    <w:rsid w:val="00DC1369"/>
    <w:rsid w:val="00DE1DCC"/>
    <w:rsid w:val="00DE5834"/>
    <w:rsid w:val="00E076B7"/>
    <w:rsid w:val="00E152CA"/>
    <w:rsid w:val="00E15BCA"/>
    <w:rsid w:val="00E34E31"/>
    <w:rsid w:val="00E34F95"/>
    <w:rsid w:val="00E3500B"/>
    <w:rsid w:val="00E465AE"/>
    <w:rsid w:val="00E514FC"/>
    <w:rsid w:val="00E54AB1"/>
    <w:rsid w:val="00E5513C"/>
    <w:rsid w:val="00E805C0"/>
    <w:rsid w:val="00E812F1"/>
    <w:rsid w:val="00E93A0D"/>
    <w:rsid w:val="00E95A48"/>
    <w:rsid w:val="00E97256"/>
    <w:rsid w:val="00EA2C87"/>
    <w:rsid w:val="00EA3C8A"/>
    <w:rsid w:val="00EA4643"/>
    <w:rsid w:val="00EA6D1B"/>
    <w:rsid w:val="00EB2990"/>
    <w:rsid w:val="00EC6F90"/>
    <w:rsid w:val="00EC7E5D"/>
    <w:rsid w:val="00ED72C6"/>
    <w:rsid w:val="00EE7950"/>
    <w:rsid w:val="00EF0635"/>
    <w:rsid w:val="00EF1D4B"/>
    <w:rsid w:val="00EF4BD2"/>
    <w:rsid w:val="00EF6684"/>
    <w:rsid w:val="00F0520D"/>
    <w:rsid w:val="00F11586"/>
    <w:rsid w:val="00F14BED"/>
    <w:rsid w:val="00F206BA"/>
    <w:rsid w:val="00F35483"/>
    <w:rsid w:val="00F365AD"/>
    <w:rsid w:val="00F5578E"/>
    <w:rsid w:val="00F558AA"/>
    <w:rsid w:val="00F56A35"/>
    <w:rsid w:val="00F570A8"/>
    <w:rsid w:val="00F61E10"/>
    <w:rsid w:val="00F62C52"/>
    <w:rsid w:val="00F635E1"/>
    <w:rsid w:val="00F66501"/>
    <w:rsid w:val="00F67A44"/>
    <w:rsid w:val="00F7464E"/>
    <w:rsid w:val="00F80192"/>
    <w:rsid w:val="00F96009"/>
    <w:rsid w:val="00FA49D2"/>
    <w:rsid w:val="00FB653C"/>
    <w:rsid w:val="00FB79A0"/>
    <w:rsid w:val="00FC2A8C"/>
    <w:rsid w:val="00FC480A"/>
    <w:rsid w:val="00FD0AF8"/>
    <w:rsid w:val="00FD11FE"/>
    <w:rsid w:val="00FD1C79"/>
    <w:rsid w:val="00FD1F60"/>
    <w:rsid w:val="00FD44FD"/>
    <w:rsid w:val="00FE1D98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FEE0"/>
  <w15:docId w15:val="{BDEABA97-0622-4CE0-AAA5-95982F29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430BF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7A4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2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onejuk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A681-0A0B-4DDD-930D-E5465DEF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User20</cp:lastModifiedBy>
  <cp:revision>2</cp:revision>
  <cp:lastPrinted>2019-08-27T09:19:00Z</cp:lastPrinted>
  <dcterms:created xsi:type="dcterms:W3CDTF">2020-04-03T09:57:00Z</dcterms:created>
  <dcterms:modified xsi:type="dcterms:W3CDTF">2020-04-03T09:57:00Z</dcterms:modified>
</cp:coreProperties>
</file>