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6E" w:rsidRDefault="00626C6E" w:rsidP="00626C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A6734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C6E" w:rsidRDefault="00626C6E" w:rsidP="00626C6E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53132" w:rsidRDefault="00CB68C6" w:rsidP="00D27B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Управлени</w:t>
      </w:r>
      <w:r w:rsidR="001D5041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Росреестра по Республике Адыгея</w:t>
      </w:r>
      <w:r w:rsidR="001D5041">
        <w:rPr>
          <w:rFonts w:ascii="Times New Roman" w:eastAsia="Calibri" w:hAnsi="Times New Roman" w:cs="Times New Roman"/>
          <w:b/>
          <w:sz w:val="28"/>
          <w:szCs w:val="28"/>
        </w:rPr>
        <w:t xml:space="preserve"> продолжает проводить </w:t>
      </w:r>
      <w:r w:rsidR="001D5041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1D5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r w:rsidR="001D5041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оряч</w:t>
      </w:r>
      <w:r w:rsidR="001D5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1D5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1D5041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лини</w:t>
      </w:r>
      <w:r w:rsidR="001D504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1D5041" w:rsidRPr="00D27B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0848FE" w:rsidRPr="00D27BA4" w:rsidRDefault="00D27BA4" w:rsidP="00D27BA4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BA4">
        <w:rPr>
          <w:rFonts w:ascii="Times New Roman" w:hAnsi="Times New Roman" w:cs="Times New Roman"/>
          <w:sz w:val="28"/>
          <w:szCs w:val="28"/>
        </w:rPr>
        <w:t>В целях повышения информированности жителей нашего региона и представителей бизнеса, а также оказания практической помощи в вопросах, отнесённых к компетенции Росреестра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48FE" w:rsidRPr="000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структурными и территориальными отделами Управления Федеральной службы государственной регистрации, кадастра и картографии по Республике Адыгея в</w:t>
      </w:r>
      <w:r w:rsidR="00CB6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Майкопе и в</w:t>
      </w:r>
      <w:r w:rsidR="000848FE" w:rsidRPr="0008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 районе республики организована работа телефонов «горячей линии».</w:t>
      </w:r>
    </w:p>
    <w:p w:rsidR="001A2ED7" w:rsidRPr="001A2ED7" w:rsidRDefault="001A2ED7" w:rsidP="001A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1A2ED7" w:rsidRPr="001A2ED7" w:rsidRDefault="001A2ED7" w:rsidP="001A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телефонов «горячей линии» структурных и территориальных отделов Управления Федеральной службы государственной регистрации, кадастра и картографии по Республике Адыгея на </w:t>
      </w:r>
      <w:r w:rsidRPr="001A2E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1D50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A2ED7" w:rsidRPr="001A2ED7" w:rsidRDefault="001A2ED7" w:rsidP="001A2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332"/>
        <w:gridCol w:w="2748"/>
        <w:gridCol w:w="2097"/>
      </w:tblGrid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подразделения 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службы и ка</w:t>
            </w: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по защите государственной тайны и мобилизационной подготовки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56-01-07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52-91-15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контролю (надзору) в сфере саморегулируемых организаций, правового обеспечения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56-02-52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56-02-51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ведения ЕГРН, повышения качества данных ЕГРН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52-14-24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57-18-87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государственного земельного надзора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55-85-37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землеустройства, мон</w:t>
            </w: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торинга земель и кадастровой оценки недв</w:t>
            </w: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жимости,</w:t>
            </w:r>
          </w:p>
          <w:p w:rsid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геодезии и картографии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57-45-40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53-83-89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государственной регистрации недвижимости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56-01-05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(8772) 56-07-06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Майкопский районный отдел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(87777) 2-12-18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gramStart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Адыгейску и </w:t>
            </w:r>
            <w:proofErr w:type="spellStart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Теучежскому</w:t>
            </w:r>
            <w:proofErr w:type="spellEnd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(87772) 9-12-01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</w:t>
            </w:r>
            <w:proofErr w:type="spellStart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Кошехабльскому</w:t>
            </w:r>
            <w:proofErr w:type="spellEnd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Шовгенговскому</w:t>
            </w:r>
            <w:proofErr w:type="spellEnd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(87770) 9-27-67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(87773) 9-24-46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Тахтамукайский</w:t>
            </w:r>
            <w:proofErr w:type="spellEnd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41-3-89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(87771) 41-3-96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  <w:tr w:rsidR="001D5041" w:rsidRPr="00440A4B" w:rsidTr="001D5041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отдел по </w:t>
            </w:r>
            <w:proofErr w:type="gramStart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Красногвардейскому</w:t>
            </w:r>
            <w:proofErr w:type="gramEnd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Гиагинскому</w:t>
            </w:r>
            <w:proofErr w:type="spellEnd"/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районам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(87779) 9-16-33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12.02.2020</w:t>
            </w:r>
          </w:p>
          <w:p w:rsidR="001D5041" w:rsidRPr="001D5041" w:rsidRDefault="001D5041" w:rsidP="001D5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9.00-12.00</w:t>
            </w:r>
          </w:p>
        </w:tc>
      </w:tr>
    </w:tbl>
    <w:p w:rsidR="00CB68C6" w:rsidRPr="00CB68C6" w:rsidRDefault="00CB68C6" w:rsidP="00CB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68C6" w:rsidRPr="00CB68C6" w:rsidRDefault="00CB68C6" w:rsidP="00CB6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68B" w:rsidRPr="00D27BA4" w:rsidRDefault="00D27BA4" w:rsidP="00D27BA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A4">
        <w:rPr>
          <w:rFonts w:ascii="Times New Roman" w:hAnsi="Times New Roman" w:cs="Times New Roman"/>
          <w:sz w:val="28"/>
          <w:szCs w:val="28"/>
        </w:rPr>
        <w:t xml:space="preserve">Ждём ваших звонков по вопросам предоставления </w:t>
      </w:r>
      <w:proofErr w:type="spellStart"/>
      <w:r w:rsidRPr="00D27BA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27BA4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3168B" w:rsidRPr="00D2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F79"/>
    <w:multiLevelType w:val="hybridMultilevel"/>
    <w:tmpl w:val="F57A0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D7"/>
    <w:rsid w:val="000567B7"/>
    <w:rsid w:val="00065A05"/>
    <w:rsid w:val="000848FE"/>
    <w:rsid w:val="00123D51"/>
    <w:rsid w:val="00162CE2"/>
    <w:rsid w:val="001A2ED7"/>
    <w:rsid w:val="001D5041"/>
    <w:rsid w:val="0029201C"/>
    <w:rsid w:val="002A79D7"/>
    <w:rsid w:val="003167A2"/>
    <w:rsid w:val="003200E4"/>
    <w:rsid w:val="00365F64"/>
    <w:rsid w:val="003D24E8"/>
    <w:rsid w:val="00495867"/>
    <w:rsid w:val="00553132"/>
    <w:rsid w:val="005E648C"/>
    <w:rsid w:val="00626C6E"/>
    <w:rsid w:val="00653863"/>
    <w:rsid w:val="00807B3F"/>
    <w:rsid w:val="009F42A2"/>
    <w:rsid w:val="00AA4015"/>
    <w:rsid w:val="00B3168B"/>
    <w:rsid w:val="00B365B0"/>
    <w:rsid w:val="00BE3945"/>
    <w:rsid w:val="00CB68C6"/>
    <w:rsid w:val="00CC480D"/>
    <w:rsid w:val="00D02665"/>
    <w:rsid w:val="00D27BA4"/>
    <w:rsid w:val="00D74A7D"/>
    <w:rsid w:val="00EE7F9B"/>
    <w:rsid w:val="00F4004A"/>
    <w:rsid w:val="00F86AFC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CB68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6E"/>
    <w:rPr>
      <w:rFonts w:ascii="Tahoma" w:hAnsi="Tahoma" w:cs="Tahoma"/>
      <w:sz w:val="16"/>
      <w:szCs w:val="16"/>
    </w:rPr>
  </w:style>
  <w:style w:type="paragraph" w:customStyle="1" w:styleId="2">
    <w:name w:val="2 Знак"/>
    <w:basedOn w:val="a"/>
    <w:rsid w:val="00CB68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2018-12-04T11:30:00Z</cp:lastPrinted>
  <dcterms:created xsi:type="dcterms:W3CDTF">2020-01-14T07:18:00Z</dcterms:created>
  <dcterms:modified xsi:type="dcterms:W3CDTF">2020-01-14T07:18:00Z</dcterms:modified>
</cp:coreProperties>
</file>