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285" w:rsidRDefault="00AA6285" w:rsidP="00AA628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54308C8" wp14:editId="77B49973">
            <wp:extent cx="2381250" cy="1000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A6285" w:rsidRDefault="00AA6285" w:rsidP="00AA6285">
      <w:pPr>
        <w:rPr>
          <w:rFonts w:ascii="Times New Roman" w:hAnsi="Times New Roman" w:cs="Times New Roman"/>
          <w:b/>
          <w:sz w:val="24"/>
          <w:szCs w:val="24"/>
        </w:rPr>
      </w:pPr>
      <w:r w:rsidRPr="00626C6E">
        <w:rPr>
          <w:rFonts w:ascii="Times New Roman" w:hAnsi="Times New Roman" w:cs="Times New Roman"/>
          <w:b/>
          <w:sz w:val="24"/>
          <w:szCs w:val="24"/>
        </w:rPr>
        <w:t>Управление Росреестра по Республике Адыгея</w:t>
      </w:r>
    </w:p>
    <w:p w:rsidR="00E432D2" w:rsidRDefault="00E432D2" w:rsidP="00032BD9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РОСРЕЕСТР НАПОМ</w:t>
      </w:r>
      <w:r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>ИНАЕТ</w:t>
      </w:r>
      <w:r w:rsidRPr="00B64534"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  <w:t xml:space="preserve"> О СРОКАХ УПРОЩЕННОГО ОФОРМЛЕНИЯ ДАЧ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 Unicode MS" w:hAnsi="Times New Roman" w:cs="Times New Roman"/>
          <w:b/>
          <w:kern w:val="2"/>
          <w:sz w:val="28"/>
          <w:szCs w:val="28"/>
          <w:lang w:eastAsia="hi-IN" w:bidi="hi-IN"/>
        </w:rPr>
      </w:pP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Регистрация прав на загородные дома может быть проведена на основании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технического плана и правоустанавливающего документа на землю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.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До 1 марта 2021 года допускается упрощенн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ый порядок оформления садовых и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жилых домов, расположенных на земельны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х участках, предназначенных для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ведения гражданами садоводства. 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Регистрация прав на такие дома может быть пров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едена на основании </w:t>
      </w:r>
      <w:bookmarkStart w:id="0" w:name="_GoBack"/>
      <w:bookmarkEnd w:id="0"/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технического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плана и правоустанавливающего документа н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 земельный участок, на котором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расположена постройка, без направле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ния уведомлений о начале или об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окончании строительства дома.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Для упрощенного оформления постройки на садовом участке должны иметь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определенные параметры. Дома на садовых участках должны быть отдельно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стоящими зданиями, состоять не более чем из трех надземных этажей и быть не</w:t>
      </w:r>
    </w:p>
    <w:p w:rsidR="00B64534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выше 20 м. Кроме того, они должны находиться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на территориях, предназначенных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для ведения гражданами садоводства и огородничества.</w:t>
      </w:r>
    </w:p>
    <w:p w:rsidR="00530F16" w:rsidRPr="00B64534" w:rsidRDefault="00B64534" w:rsidP="00B64534">
      <w:pPr>
        <w:widowControl w:val="0"/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</w:pPr>
      <w:proofErr w:type="gramStart"/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Дачная амнистия (упрощенный порядок регистр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ации прав) действовала в России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на протяжении 13 лет, с 1 сентября 2006 го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да, и продлевалась много раз, в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последний — до марта 2020 года.</w:t>
      </w:r>
      <w:proofErr w:type="gramEnd"/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 Она прекратила 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свое действие 1 марта 2019 года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в результате садово-огородной реформы в стр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ане, когда была введена система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уведомлений о начале и об окончании стро</w:t>
      </w:r>
      <w:r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 xml:space="preserve">ительства. Однако в июле дачную </w:t>
      </w:r>
      <w:r w:rsidRPr="00B64534">
        <w:rPr>
          <w:rFonts w:ascii="Times New Roman" w:eastAsia="Arial Unicode MS" w:hAnsi="Times New Roman" w:cs="Times New Roman"/>
          <w:kern w:val="2"/>
          <w:sz w:val="28"/>
          <w:szCs w:val="28"/>
          <w:lang w:eastAsia="hi-IN" w:bidi="hi-IN"/>
        </w:rPr>
        <w:t>амнистию было решено продлить до марта 2021 года.</w:t>
      </w:r>
    </w:p>
    <w:sectPr w:rsidR="00530F16" w:rsidRPr="00B64534" w:rsidSect="003B07D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E1CE6"/>
    <w:multiLevelType w:val="hybridMultilevel"/>
    <w:tmpl w:val="D8326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928"/>
    <w:rsid w:val="0002024B"/>
    <w:rsid w:val="00032BD9"/>
    <w:rsid w:val="00075903"/>
    <w:rsid w:val="00193431"/>
    <w:rsid w:val="001C275D"/>
    <w:rsid w:val="001F10CE"/>
    <w:rsid w:val="00243CEF"/>
    <w:rsid w:val="0026462A"/>
    <w:rsid w:val="002C20B1"/>
    <w:rsid w:val="002C3EB7"/>
    <w:rsid w:val="002D3427"/>
    <w:rsid w:val="003958A6"/>
    <w:rsid w:val="003B07D6"/>
    <w:rsid w:val="003E0C9D"/>
    <w:rsid w:val="004B26E9"/>
    <w:rsid w:val="004E14AF"/>
    <w:rsid w:val="00502F31"/>
    <w:rsid w:val="00521CE7"/>
    <w:rsid w:val="00530F16"/>
    <w:rsid w:val="005351A8"/>
    <w:rsid w:val="00542A3A"/>
    <w:rsid w:val="005566D4"/>
    <w:rsid w:val="00556C94"/>
    <w:rsid w:val="005A2377"/>
    <w:rsid w:val="005C621B"/>
    <w:rsid w:val="005D3F3C"/>
    <w:rsid w:val="006847BE"/>
    <w:rsid w:val="006B2590"/>
    <w:rsid w:val="006D74D8"/>
    <w:rsid w:val="0070502B"/>
    <w:rsid w:val="0075121A"/>
    <w:rsid w:val="0076745A"/>
    <w:rsid w:val="00776BC1"/>
    <w:rsid w:val="007A1E07"/>
    <w:rsid w:val="007E52FE"/>
    <w:rsid w:val="00801611"/>
    <w:rsid w:val="00801963"/>
    <w:rsid w:val="00853999"/>
    <w:rsid w:val="008A00D7"/>
    <w:rsid w:val="008B69C1"/>
    <w:rsid w:val="00920CA3"/>
    <w:rsid w:val="00940C11"/>
    <w:rsid w:val="00947C9B"/>
    <w:rsid w:val="009739BE"/>
    <w:rsid w:val="00973E80"/>
    <w:rsid w:val="00A2288A"/>
    <w:rsid w:val="00A3343A"/>
    <w:rsid w:val="00A445AA"/>
    <w:rsid w:val="00A97928"/>
    <w:rsid w:val="00AA6285"/>
    <w:rsid w:val="00B476BD"/>
    <w:rsid w:val="00B53565"/>
    <w:rsid w:val="00B64534"/>
    <w:rsid w:val="00BD046B"/>
    <w:rsid w:val="00C3458C"/>
    <w:rsid w:val="00C45A41"/>
    <w:rsid w:val="00C8057E"/>
    <w:rsid w:val="00CC0F3E"/>
    <w:rsid w:val="00CD2DB1"/>
    <w:rsid w:val="00CE45FB"/>
    <w:rsid w:val="00D178BF"/>
    <w:rsid w:val="00D26BDB"/>
    <w:rsid w:val="00D55B16"/>
    <w:rsid w:val="00E431B5"/>
    <w:rsid w:val="00E432D2"/>
    <w:rsid w:val="00E948B6"/>
    <w:rsid w:val="00E96F76"/>
    <w:rsid w:val="00EB2294"/>
    <w:rsid w:val="00ED3463"/>
    <w:rsid w:val="00F86B2B"/>
    <w:rsid w:val="00FA304A"/>
    <w:rsid w:val="00FA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628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A6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28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E52FE"/>
    <w:pPr>
      <w:ind w:left="720"/>
      <w:contextualSpacing/>
    </w:pPr>
  </w:style>
  <w:style w:type="table" w:styleId="a8">
    <w:name w:val="Table Grid"/>
    <w:basedOn w:val="a1"/>
    <w:uiPriority w:val="59"/>
    <w:rsid w:val="005D3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2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1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044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5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7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4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3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4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8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5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BA709-113C-4546-AAF8-EA1BB351A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2019-09-23T08:21:00Z</cp:lastPrinted>
  <dcterms:created xsi:type="dcterms:W3CDTF">2019-09-25T09:50:00Z</dcterms:created>
  <dcterms:modified xsi:type="dcterms:W3CDTF">2019-09-25T09:50:00Z</dcterms:modified>
</cp:coreProperties>
</file>