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F16" w:rsidRPr="009D08B9" w:rsidRDefault="00C14F16" w:rsidP="00C14F16">
      <w:pPr>
        <w:tabs>
          <w:tab w:val="left" w:pos="730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         ПРОЕКТ</w:t>
      </w:r>
    </w:p>
    <w:p w:rsidR="00C14F16" w:rsidRPr="00935BD0" w:rsidRDefault="00C14F16" w:rsidP="00C14F16">
      <w:pPr>
        <w:spacing w:line="240" w:lineRule="auto"/>
        <w:jc w:val="center"/>
        <w:rPr>
          <w:sz w:val="26"/>
          <w:szCs w:val="26"/>
          <w:lang w:eastAsia="en-US"/>
        </w:rPr>
      </w:pPr>
      <w:r w:rsidRPr="00935BD0">
        <w:rPr>
          <w:sz w:val="26"/>
          <w:szCs w:val="26"/>
          <w:lang w:eastAsia="en-US"/>
        </w:rPr>
        <w:t>РОССИЙСКАЯ ФЕДЕРАЦИЯ</w:t>
      </w:r>
    </w:p>
    <w:p w:rsidR="00C14F16" w:rsidRPr="00935BD0" w:rsidRDefault="00C14F16" w:rsidP="00C14F16">
      <w:pPr>
        <w:spacing w:line="240" w:lineRule="auto"/>
        <w:jc w:val="center"/>
        <w:rPr>
          <w:sz w:val="26"/>
          <w:szCs w:val="26"/>
          <w:lang w:eastAsia="en-US"/>
        </w:rPr>
      </w:pPr>
      <w:r w:rsidRPr="00935BD0">
        <w:rPr>
          <w:sz w:val="26"/>
          <w:szCs w:val="26"/>
          <w:lang w:eastAsia="en-US"/>
        </w:rPr>
        <w:t>РЕСПУБЛИКА АДЫГЕЯ</w:t>
      </w:r>
    </w:p>
    <w:p w:rsidR="00C14F16" w:rsidRPr="00935BD0" w:rsidRDefault="00C14F16" w:rsidP="00C14F16">
      <w:pPr>
        <w:spacing w:line="240" w:lineRule="auto"/>
        <w:jc w:val="center"/>
        <w:rPr>
          <w:sz w:val="26"/>
          <w:szCs w:val="26"/>
          <w:lang w:eastAsia="en-US"/>
        </w:rPr>
      </w:pPr>
      <w:r w:rsidRPr="00935BD0">
        <w:rPr>
          <w:sz w:val="26"/>
          <w:szCs w:val="26"/>
          <w:lang w:eastAsia="en-US"/>
        </w:rPr>
        <w:t>АДМИНИСТРАЦИЯ МУНИЦИПАЛЬНОГО ОБРАЗОВАНИЯ</w:t>
      </w:r>
    </w:p>
    <w:p w:rsidR="00C14F16" w:rsidRPr="00935BD0" w:rsidRDefault="00C14F16" w:rsidP="00C14F16">
      <w:pPr>
        <w:spacing w:line="240" w:lineRule="auto"/>
        <w:jc w:val="center"/>
        <w:rPr>
          <w:sz w:val="26"/>
          <w:szCs w:val="26"/>
          <w:lang w:eastAsia="en-US"/>
        </w:rPr>
      </w:pPr>
      <w:r w:rsidRPr="00935BD0">
        <w:rPr>
          <w:sz w:val="26"/>
          <w:szCs w:val="26"/>
          <w:lang w:eastAsia="en-US"/>
        </w:rPr>
        <w:t>«</w:t>
      </w:r>
      <w:r>
        <w:rPr>
          <w:sz w:val="26"/>
          <w:szCs w:val="26"/>
          <w:lang w:eastAsia="en-US"/>
        </w:rPr>
        <w:t>ВОЧЕПШИЙСКОЕ</w:t>
      </w:r>
      <w:r w:rsidRPr="00935BD0">
        <w:rPr>
          <w:sz w:val="26"/>
          <w:szCs w:val="26"/>
          <w:lang w:eastAsia="en-US"/>
        </w:rPr>
        <w:t xml:space="preserve"> СЕЛЬСКОЕ ПОСЕЛЕНИЕ»</w:t>
      </w:r>
    </w:p>
    <w:p w:rsidR="00C14F16" w:rsidRPr="00935BD0" w:rsidRDefault="00C14F16" w:rsidP="00C14F16">
      <w:pPr>
        <w:spacing w:line="240" w:lineRule="auto"/>
        <w:jc w:val="center"/>
        <w:rPr>
          <w:sz w:val="26"/>
          <w:szCs w:val="26"/>
          <w:lang w:eastAsia="en-US"/>
        </w:rPr>
      </w:pPr>
    </w:p>
    <w:p w:rsidR="00C14F16" w:rsidRPr="00935BD0" w:rsidRDefault="00C14F16" w:rsidP="00C14F16">
      <w:pPr>
        <w:spacing w:line="240" w:lineRule="auto"/>
        <w:jc w:val="center"/>
        <w:rPr>
          <w:sz w:val="26"/>
          <w:szCs w:val="26"/>
          <w:lang w:eastAsia="en-US"/>
        </w:rPr>
      </w:pPr>
      <w:r w:rsidRPr="00935BD0">
        <w:rPr>
          <w:sz w:val="26"/>
          <w:szCs w:val="26"/>
          <w:lang w:eastAsia="en-US"/>
        </w:rPr>
        <w:t>ПОСТАНОВЛЕНИЕ</w:t>
      </w:r>
    </w:p>
    <w:p w:rsidR="00C14F16" w:rsidRPr="00935BD0" w:rsidRDefault="00C14F16" w:rsidP="00C14F16">
      <w:pPr>
        <w:spacing w:line="240" w:lineRule="auto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 ______________г. №_____</w:t>
      </w:r>
    </w:p>
    <w:p w:rsidR="00C14F16" w:rsidRPr="00935BD0" w:rsidRDefault="00C14F16" w:rsidP="00C14F16">
      <w:pPr>
        <w:spacing w:line="240" w:lineRule="auto"/>
        <w:jc w:val="center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а.Вочепший</w:t>
      </w:r>
      <w:proofErr w:type="spellEnd"/>
    </w:p>
    <w:p w:rsidR="00C14F16" w:rsidRDefault="00C14F16" w:rsidP="00C14F16">
      <w:pPr>
        <w:jc w:val="center"/>
        <w:rPr>
          <w:sz w:val="28"/>
          <w:szCs w:val="28"/>
        </w:rPr>
      </w:pPr>
    </w:p>
    <w:p w:rsidR="00C14F16" w:rsidRDefault="00C14F16" w:rsidP="00C14F16">
      <w:pPr>
        <w:jc w:val="center"/>
      </w:pPr>
    </w:p>
    <w:p w:rsidR="00C14F16" w:rsidRDefault="00C14F16" w:rsidP="00C14F16">
      <w:pPr>
        <w:jc w:val="center"/>
      </w:pPr>
      <w:r>
        <w:t>"Об утверждении программы профилактики рисков причинения вреда (ущерба) в сфере благоустройства охраняемым законом ценностям в порядке, утверждаемом Правительством Российской Федерации на территории муниципального образования "</w:t>
      </w:r>
      <w:proofErr w:type="spellStart"/>
      <w:r>
        <w:t>Вочепшийское</w:t>
      </w:r>
      <w:proofErr w:type="spellEnd"/>
      <w:r>
        <w:t xml:space="preserve"> сельское поселение»</w:t>
      </w:r>
      <w:r w:rsidRPr="00C53982">
        <w:rPr>
          <w:rFonts w:eastAsiaTheme="minorEastAsia"/>
        </w:rPr>
        <w:t xml:space="preserve"> </w:t>
      </w:r>
      <w:r>
        <w:rPr>
          <w:rFonts w:eastAsiaTheme="minorEastAsia"/>
        </w:rPr>
        <w:t>на период 2025г.</w:t>
      </w:r>
    </w:p>
    <w:p w:rsidR="00C14F16" w:rsidRDefault="00C14F16" w:rsidP="00C14F16">
      <w:pPr>
        <w:jc w:val="both"/>
      </w:pPr>
      <w:bookmarkStart w:id="0" w:name="_GoBack"/>
      <w:bookmarkEnd w:id="0"/>
    </w:p>
    <w:p w:rsidR="00C14F16" w:rsidRDefault="00C14F16" w:rsidP="00C14F16">
      <w:pPr>
        <w:ind w:firstLine="567"/>
        <w:jc w:val="both"/>
      </w:pPr>
      <w:r>
        <w:t xml:space="preserve">На основании </w:t>
      </w:r>
      <w:hyperlink r:id="rId5" w:history="1">
        <w:r>
          <w:rPr>
            <w:rStyle w:val="a5"/>
          </w:rPr>
          <w:t>Федерального закона</w:t>
        </w:r>
      </w:hyperlink>
      <w:r>
        <w:t xml:space="preserve"> от 31.07.2020 года N 248-ФЗ "О государственном контроле (надзоре) и муниципальном контроле в Российской Федерации", </w:t>
      </w:r>
      <w:hyperlink r:id="rId6" w:history="1">
        <w:r>
          <w:rPr>
            <w:rStyle w:val="a5"/>
          </w:rPr>
          <w:t>статьи 8.2</w:t>
        </w:r>
      </w:hyperlink>
      <w:r>
        <w:t xml:space="preserve"> 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</w:r>
      <w:hyperlink r:id="rId7" w:history="1">
        <w:r>
          <w:rPr>
            <w:rStyle w:val="a5"/>
          </w:rPr>
          <w:t>Постановлением</w:t>
        </w:r>
      </w:hyperlink>
      <w:r>
        <w:t xml:space="preserve"> Правительства РФ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муниципального образования "</w:t>
      </w:r>
      <w:proofErr w:type="spellStart"/>
      <w:r>
        <w:t>Вочепшийское</w:t>
      </w:r>
      <w:proofErr w:type="spellEnd"/>
      <w:r>
        <w:t xml:space="preserve"> сельское поселение"</w:t>
      </w:r>
    </w:p>
    <w:p w:rsidR="00C14F16" w:rsidRDefault="00C14F16" w:rsidP="00C14F16">
      <w:pPr>
        <w:pStyle w:val="3"/>
        <w:rPr>
          <w:rFonts w:eastAsiaTheme="minorEastAsia"/>
        </w:rPr>
      </w:pPr>
      <w:r>
        <w:rPr>
          <w:rFonts w:eastAsiaTheme="minorEastAsia"/>
        </w:rPr>
        <w:t>ПОСТАНОВЛЯЮ:</w:t>
      </w:r>
    </w:p>
    <w:p w:rsidR="00C14F16" w:rsidRDefault="00C14F16" w:rsidP="00C14F16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Утвердить программу профилактики рисков причинения вреда (ущерба) в сфере благоустройства охраняемым законом ценностям в порядке, утверждаемом Правительством Российской Федерации на территории муниципального образования "</w:t>
      </w:r>
      <w:proofErr w:type="spellStart"/>
      <w:r>
        <w:t>Вочепшийское</w:t>
      </w:r>
      <w:proofErr w:type="spellEnd"/>
      <w:r>
        <w:t xml:space="preserve"> сельское поселение" (Приложение).</w:t>
      </w:r>
    </w:p>
    <w:p w:rsidR="00C14F16" w:rsidRDefault="00C14F16" w:rsidP="00C14F16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Контроль за выполнением настоящего постановления возложить на заместителя главы администрации муниципального образования «</w:t>
      </w:r>
      <w:proofErr w:type="spellStart"/>
      <w:r>
        <w:t>Вочепшийское</w:t>
      </w:r>
      <w:proofErr w:type="spellEnd"/>
      <w:r>
        <w:t xml:space="preserve"> сельское поселение".</w:t>
      </w:r>
    </w:p>
    <w:p w:rsidR="00C14F16" w:rsidRDefault="00C14F16" w:rsidP="00C14F16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Опубликовать (обнародовать) настоящее постановление на официальном сайте администрации муниципального образования "</w:t>
      </w:r>
      <w:proofErr w:type="spellStart"/>
      <w:r>
        <w:t>Вочепшийское</w:t>
      </w:r>
      <w:proofErr w:type="spellEnd"/>
      <w:r>
        <w:t xml:space="preserve"> сельское поселение".</w:t>
      </w:r>
    </w:p>
    <w:p w:rsidR="00C14F16" w:rsidRDefault="00C14F16" w:rsidP="00C14F16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Настоящее постановление вступает в силу с момента его опубликования (обнародования) и распространяется на правоотношения, возникшие с 01 января 2025 года.</w:t>
      </w:r>
    </w:p>
    <w:p w:rsidR="00C14F16" w:rsidRDefault="00C14F16" w:rsidP="00C14F16">
      <w:pPr>
        <w:ind w:firstLine="559"/>
      </w:pPr>
    </w:p>
    <w:p w:rsidR="00C14F16" w:rsidRDefault="00C14F16" w:rsidP="00C14F16">
      <w:pPr>
        <w:ind w:firstLine="559"/>
      </w:pPr>
    </w:p>
    <w:p w:rsidR="00C14F16" w:rsidRDefault="00C14F16" w:rsidP="00C14F16">
      <w:pPr>
        <w:ind w:firstLine="559"/>
      </w:pPr>
    </w:p>
    <w:p w:rsidR="00C14F16" w:rsidRDefault="00C14F16" w:rsidP="00C14F16">
      <w:pPr>
        <w:pStyle w:val="a7"/>
        <w:spacing w:after="0" w:line="240" w:lineRule="auto"/>
        <w:contextualSpacing/>
        <w:jc w:val="both"/>
        <w:rPr>
          <w:b/>
          <w:bCs/>
        </w:rPr>
      </w:pPr>
      <w:r>
        <w:rPr>
          <w:b/>
          <w:bCs/>
        </w:rPr>
        <w:t>Глава администрации</w:t>
      </w:r>
    </w:p>
    <w:p w:rsidR="00C14F16" w:rsidRDefault="00C14F16" w:rsidP="00C14F16">
      <w:pPr>
        <w:pStyle w:val="a7"/>
        <w:spacing w:after="0" w:line="240" w:lineRule="auto"/>
        <w:contextualSpacing/>
        <w:jc w:val="both"/>
        <w:rPr>
          <w:b/>
        </w:rPr>
      </w:pPr>
      <w:r>
        <w:rPr>
          <w:b/>
          <w:bCs/>
        </w:rPr>
        <w:t>муниципального образования</w:t>
      </w:r>
    </w:p>
    <w:p w:rsidR="00C14F16" w:rsidRDefault="00C14F16" w:rsidP="00C14F16">
      <w:pPr>
        <w:pStyle w:val="a7"/>
        <w:pBdr>
          <w:bottom w:val="single" w:sz="12" w:space="1" w:color="auto"/>
        </w:pBdr>
        <w:spacing w:after="0" w:line="240" w:lineRule="auto"/>
        <w:contextualSpacing/>
        <w:jc w:val="both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Вочепшийское</w:t>
      </w:r>
      <w:proofErr w:type="spellEnd"/>
      <w:r>
        <w:rPr>
          <w:b/>
          <w:bCs/>
        </w:rPr>
        <w:t xml:space="preserve"> сельское </w:t>
      </w:r>
      <w:proofErr w:type="gramStart"/>
      <w:r>
        <w:rPr>
          <w:b/>
          <w:bCs/>
        </w:rPr>
        <w:t xml:space="preserve">поселение»   </w:t>
      </w:r>
      <w:proofErr w:type="gramEnd"/>
      <w:r>
        <w:rPr>
          <w:b/>
          <w:bCs/>
        </w:rPr>
        <w:t xml:space="preserve">                                              </w:t>
      </w:r>
      <w:r>
        <w:rPr>
          <w:b/>
          <w:bCs/>
        </w:rPr>
        <w:t xml:space="preserve">              А. В. </w:t>
      </w:r>
      <w:proofErr w:type="spellStart"/>
      <w:r>
        <w:rPr>
          <w:b/>
          <w:bCs/>
        </w:rPr>
        <w:t>Тхазфеш</w:t>
      </w:r>
      <w:proofErr w:type="spellEnd"/>
    </w:p>
    <w:p w:rsidR="00C14F16" w:rsidRDefault="00C14F16" w:rsidP="00C14F16">
      <w:pPr>
        <w:pStyle w:val="a7"/>
        <w:spacing w:after="0" w:line="240" w:lineRule="auto"/>
        <w:contextualSpacing/>
        <w:jc w:val="both"/>
        <w:rPr>
          <w:bCs/>
        </w:rPr>
      </w:pPr>
      <w:r>
        <w:rPr>
          <w:bCs/>
        </w:rPr>
        <w:t>Проект внесла</w:t>
      </w:r>
    </w:p>
    <w:p w:rsidR="00C14F16" w:rsidRDefault="00C14F16" w:rsidP="00C14F16">
      <w:pPr>
        <w:pStyle w:val="a7"/>
        <w:spacing w:after="0" w:line="240" w:lineRule="auto"/>
        <w:contextualSpacing/>
        <w:jc w:val="both"/>
        <w:rPr>
          <w:bCs/>
        </w:rPr>
      </w:pPr>
      <w:r>
        <w:rPr>
          <w:bCs/>
        </w:rPr>
        <w:t xml:space="preserve">Ведущий специалист по юридическим вопросам                                     </w:t>
      </w:r>
      <w:r>
        <w:rPr>
          <w:bCs/>
        </w:rPr>
        <w:t xml:space="preserve">            Р. К. </w:t>
      </w:r>
      <w:proofErr w:type="spellStart"/>
      <w:r>
        <w:rPr>
          <w:bCs/>
        </w:rPr>
        <w:t>Беретарь</w:t>
      </w:r>
      <w:proofErr w:type="spellEnd"/>
    </w:p>
    <w:p w:rsidR="00C14F16" w:rsidRDefault="00C14F16" w:rsidP="00C14F16">
      <w:pPr>
        <w:pStyle w:val="a7"/>
        <w:spacing w:after="0" w:line="240" w:lineRule="auto"/>
        <w:contextualSpacing/>
        <w:jc w:val="both"/>
        <w:rPr>
          <w:bCs/>
        </w:rPr>
      </w:pPr>
    </w:p>
    <w:p w:rsidR="00C14F16" w:rsidRDefault="00C14F16" w:rsidP="00C14F16"/>
    <w:p w:rsidR="00C14F16" w:rsidRDefault="00C14F16" w:rsidP="00C14F16"/>
    <w:p w:rsidR="00C14F16" w:rsidRDefault="00C14F16" w:rsidP="00C14F16"/>
    <w:p w:rsidR="00C14F16" w:rsidRDefault="00C14F16" w:rsidP="00C14F16"/>
    <w:p w:rsidR="00C14F16" w:rsidRDefault="00C14F16" w:rsidP="00C14F16">
      <w:pPr>
        <w:jc w:val="right"/>
      </w:pPr>
    </w:p>
    <w:p w:rsidR="00C14F16" w:rsidRDefault="00C14F16" w:rsidP="00C14F16">
      <w:pPr>
        <w:jc w:val="right"/>
      </w:pPr>
      <w:r>
        <w:lastRenderedPageBreak/>
        <w:t xml:space="preserve">Приложение к постановлению </w:t>
      </w:r>
    </w:p>
    <w:p w:rsidR="00C14F16" w:rsidRDefault="00C14F16" w:rsidP="00C14F16">
      <w:pPr>
        <w:jc w:val="right"/>
      </w:pPr>
      <w:r>
        <w:t xml:space="preserve">администрации муниципального образования </w:t>
      </w:r>
    </w:p>
    <w:p w:rsidR="00C14F16" w:rsidRDefault="00C14F16" w:rsidP="00C14F16">
      <w:pPr>
        <w:jc w:val="right"/>
      </w:pPr>
      <w:r>
        <w:t xml:space="preserve"> "</w:t>
      </w:r>
      <w:proofErr w:type="spellStart"/>
      <w:r>
        <w:t>Вочепшийское</w:t>
      </w:r>
      <w:proofErr w:type="spellEnd"/>
      <w:r>
        <w:t xml:space="preserve"> сельское поселение"</w:t>
      </w:r>
    </w:p>
    <w:p w:rsidR="00C14F16" w:rsidRPr="00B305C6" w:rsidRDefault="00C14F16" w:rsidP="00C14F16">
      <w:pPr>
        <w:jc w:val="right"/>
      </w:pPr>
      <w:r>
        <w:t xml:space="preserve"> </w:t>
      </w:r>
      <w:r w:rsidRPr="00B305C6">
        <w:t xml:space="preserve">от </w:t>
      </w:r>
      <w:r>
        <w:t>_____________г</w:t>
      </w:r>
      <w:r w:rsidRPr="00B305C6">
        <w:t>. №</w:t>
      </w:r>
      <w:r>
        <w:t>____</w:t>
      </w:r>
    </w:p>
    <w:p w:rsidR="00C14F16" w:rsidRDefault="00C14F16" w:rsidP="00C14F16">
      <w:pPr>
        <w:jc w:val="right"/>
      </w:pPr>
    </w:p>
    <w:p w:rsidR="00C14F16" w:rsidRDefault="00C14F16" w:rsidP="00C14F16">
      <w:pPr>
        <w:pStyle w:val="3"/>
        <w:contextualSpacing/>
        <w:rPr>
          <w:rFonts w:eastAsiaTheme="minorEastAsia"/>
        </w:rPr>
      </w:pPr>
      <w:r>
        <w:rPr>
          <w:rFonts w:eastAsiaTheme="minorEastAsia"/>
        </w:rPr>
        <w:t xml:space="preserve">Программа профилактики рисков причинения вреда (ущерба) в сфере благоустройства охраняемым законом ценностям в порядке, утверждаемом Правительством Российской Федерации на территории муниципального образования </w:t>
      </w:r>
      <w:r>
        <w:t>"</w:t>
      </w:r>
      <w:proofErr w:type="spellStart"/>
      <w:r>
        <w:t>Вочепшийское</w:t>
      </w:r>
      <w:proofErr w:type="spellEnd"/>
      <w:r>
        <w:t xml:space="preserve"> </w:t>
      </w:r>
      <w:r>
        <w:rPr>
          <w:rFonts w:eastAsiaTheme="minorEastAsia"/>
        </w:rPr>
        <w:t>сельское поселение" на период 2025г.</w:t>
      </w:r>
    </w:p>
    <w:tbl>
      <w:tblPr>
        <w:tblW w:w="10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7457"/>
      </w:tblGrid>
      <w:tr w:rsidR="00C14F16" w:rsidTr="00C8747E">
        <w:trPr>
          <w:trHeight w:val="126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6" w:rsidRDefault="00C14F16" w:rsidP="00C8747E">
            <w:pPr>
              <w:pStyle w:val="a3"/>
              <w:spacing w:line="256" w:lineRule="auto"/>
            </w:pPr>
            <w:r>
              <w:t xml:space="preserve"> </w:t>
            </w:r>
            <w:r w:rsidRPr="0013792F">
              <w:t>Наименование программы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6" w:rsidRDefault="00C14F16" w:rsidP="00C8747E">
            <w:pPr>
              <w:pStyle w:val="a3"/>
              <w:spacing w:line="256" w:lineRule="auto"/>
            </w:pPr>
            <w:r>
              <w:t>Программа профилактики рисков причинения вреда (ущерба) в сфере благоустройства охраняемым законом ценностям в порядке, утверждаемом Правительством Российской Федерации на территории муниципального образования "</w:t>
            </w:r>
            <w:proofErr w:type="spellStart"/>
            <w:r>
              <w:t>Вочепшийское</w:t>
            </w:r>
            <w:proofErr w:type="spellEnd"/>
            <w:r>
              <w:t xml:space="preserve"> сельское поселение"</w:t>
            </w:r>
          </w:p>
        </w:tc>
      </w:tr>
      <w:tr w:rsidR="00C14F16" w:rsidTr="00C8747E">
        <w:trPr>
          <w:trHeight w:val="1469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6" w:rsidRDefault="00C14F16" w:rsidP="00C8747E">
            <w:pPr>
              <w:pStyle w:val="a3"/>
              <w:spacing w:line="256" w:lineRule="auto"/>
            </w:pPr>
            <w:r>
              <w:t>Правовые основания разработки программы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6" w:rsidRDefault="00C14F16" w:rsidP="00C8747E">
            <w:pPr>
              <w:pStyle w:val="a3"/>
              <w:spacing w:line="256" w:lineRule="auto"/>
            </w:pPr>
            <w:hyperlink r:id="rId8" w:history="1">
              <w:r>
                <w:rPr>
                  <w:rStyle w:val="a5"/>
                </w:rPr>
                <w:t>Федеральный закон</w:t>
              </w:r>
            </w:hyperlink>
            <w:r>
              <w:t xml:space="preserve">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Стандарт комплексной профилактики рисков причинения вреда охраняемым законом ценностям</w:t>
            </w:r>
          </w:p>
        </w:tc>
      </w:tr>
      <w:tr w:rsidR="00C14F16" w:rsidTr="00C8747E">
        <w:trPr>
          <w:trHeight w:val="591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16" w:rsidRDefault="00C14F16" w:rsidP="00C8747E">
            <w:pPr>
              <w:pStyle w:val="a3"/>
              <w:spacing w:line="256" w:lineRule="auto"/>
            </w:pPr>
            <w:r>
              <w:t>Разработчик программы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16" w:rsidRDefault="00C14F16" w:rsidP="00C8747E">
            <w:pPr>
              <w:pStyle w:val="a3"/>
              <w:spacing w:line="256" w:lineRule="auto"/>
            </w:pPr>
            <w:r>
              <w:t>Администрация муниципального образования "</w:t>
            </w:r>
            <w:proofErr w:type="spellStart"/>
            <w:r>
              <w:t>Вочепшийское</w:t>
            </w:r>
            <w:proofErr w:type="spellEnd"/>
            <w:r>
              <w:t xml:space="preserve"> сельское поселение"</w:t>
            </w:r>
          </w:p>
        </w:tc>
      </w:tr>
      <w:tr w:rsidR="00C14F16" w:rsidTr="00C8747E">
        <w:trPr>
          <w:trHeight w:val="303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16" w:rsidRDefault="00C14F16" w:rsidP="00C8747E">
            <w:pPr>
              <w:pStyle w:val="a3"/>
              <w:spacing w:line="256" w:lineRule="auto"/>
            </w:pPr>
            <w:r>
              <w:t>Цели программы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16" w:rsidRDefault="00C14F16" w:rsidP="00C8747E">
            <w:pPr>
              <w:pStyle w:val="a3"/>
              <w:numPr>
                <w:ilvl w:val="0"/>
                <w:numId w:val="2"/>
              </w:numPr>
              <w:tabs>
                <w:tab w:val="left" w:pos="225"/>
              </w:tabs>
              <w:spacing w:line="256" w:lineRule="auto"/>
              <w:ind w:left="225" w:hanging="142"/>
            </w:pPr>
            <w:r>
              <w:t>предотвращение рисков причинения вреда охраняемым законом ценностям;</w:t>
            </w:r>
          </w:p>
          <w:p w:rsidR="00C14F16" w:rsidRDefault="00C14F16" w:rsidP="00C8747E">
            <w:pPr>
              <w:pStyle w:val="a3"/>
              <w:numPr>
                <w:ilvl w:val="0"/>
                <w:numId w:val="2"/>
              </w:numPr>
              <w:tabs>
                <w:tab w:val="left" w:pos="225"/>
              </w:tabs>
              <w:spacing w:line="256" w:lineRule="auto"/>
              <w:ind w:left="225" w:hanging="225"/>
            </w:pPr>
            <w: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C14F16" w:rsidRDefault="00C14F16" w:rsidP="00C8747E">
            <w:pPr>
              <w:pStyle w:val="a3"/>
              <w:numPr>
                <w:ilvl w:val="0"/>
                <w:numId w:val="2"/>
              </w:numPr>
              <w:tabs>
                <w:tab w:val="left" w:pos="225"/>
              </w:tabs>
              <w:spacing w:line="256" w:lineRule="auto"/>
              <w:ind w:left="225" w:hanging="225"/>
            </w:pPr>
            <w:r>
              <w:t>создание инфраструктуры профилактики рисков причинения вреда охраняемым законом ценностям;</w:t>
            </w:r>
          </w:p>
          <w:p w:rsidR="00C14F16" w:rsidRDefault="00C14F16" w:rsidP="00C8747E">
            <w:pPr>
              <w:pStyle w:val="a3"/>
              <w:numPr>
                <w:ilvl w:val="0"/>
                <w:numId w:val="2"/>
              </w:numPr>
              <w:tabs>
                <w:tab w:val="left" w:pos="225"/>
              </w:tabs>
              <w:spacing w:line="256" w:lineRule="auto"/>
              <w:ind w:left="225" w:hanging="225"/>
            </w:pPr>
            <w:r>
              <w:t>профилактика и предупреждение правонарушений в сфере деятельности субъектами контроля;</w:t>
            </w:r>
          </w:p>
          <w:p w:rsidR="00C14F16" w:rsidRDefault="00C14F16" w:rsidP="00C8747E">
            <w:pPr>
              <w:pStyle w:val="a3"/>
              <w:numPr>
                <w:ilvl w:val="0"/>
                <w:numId w:val="2"/>
              </w:numPr>
              <w:tabs>
                <w:tab w:val="left" w:pos="225"/>
              </w:tabs>
              <w:spacing w:line="256" w:lineRule="auto"/>
              <w:ind w:left="225" w:hanging="225"/>
            </w:pPr>
            <w:r>
              <w:t>увеличение доли законопослушных подконтрольных субъектов.</w:t>
            </w:r>
          </w:p>
        </w:tc>
      </w:tr>
      <w:tr w:rsidR="00C14F16" w:rsidTr="00C8747E">
        <w:trPr>
          <w:trHeight w:val="211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16" w:rsidRDefault="00C14F16" w:rsidP="00C8747E">
            <w:pPr>
              <w:pStyle w:val="a3"/>
              <w:spacing w:line="256" w:lineRule="auto"/>
            </w:pPr>
            <w:r>
              <w:t>Задачи программы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16" w:rsidRDefault="00C14F16" w:rsidP="00C8747E">
            <w:pPr>
              <w:pStyle w:val="a3"/>
              <w:numPr>
                <w:ilvl w:val="0"/>
                <w:numId w:val="3"/>
              </w:numPr>
              <w:tabs>
                <w:tab w:val="left" w:pos="225"/>
              </w:tabs>
              <w:spacing w:line="256" w:lineRule="auto"/>
              <w:ind w:left="225" w:hanging="225"/>
            </w:pPr>
            <w:r>
      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C14F16" w:rsidRDefault="00C14F16" w:rsidP="00C8747E">
            <w:pPr>
              <w:pStyle w:val="a3"/>
              <w:numPr>
                <w:ilvl w:val="0"/>
                <w:numId w:val="3"/>
              </w:numPr>
              <w:tabs>
                <w:tab w:val="left" w:pos="225"/>
              </w:tabs>
              <w:spacing w:line="256" w:lineRule="auto"/>
              <w:ind w:left="225" w:hanging="225"/>
            </w:pPr>
            <w: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C14F16" w:rsidRDefault="00C14F16" w:rsidP="00C8747E">
            <w:pPr>
              <w:pStyle w:val="a3"/>
              <w:numPr>
                <w:ilvl w:val="0"/>
                <w:numId w:val="3"/>
              </w:numPr>
              <w:tabs>
                <w:tab w:val="left" w:pos="225"/>
              </w:tabs>
              <w:spacing w:line="256" w:lineRule="auto"/>
              <w:ind w:left="225" w:hanging="225"/>
            </w:pPr>
            <w:r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C14F16" w:rsidRDefault="00C14F16" w:rsidP="00C8747E">
            <w:pPr>
              <w:pStyle w:val="a3"/>
              <w:numPr>
                <w:ilvl w:val="0"/>
                <w:numId w:val="3"/>
              </w:numPr>
              <w:tabs>
                <w:tab w:val="left" w:pos="225"/>
              </w:tabs>
              <w:spacing w:line="256" w:lineRule="auto"/>
              <w:ind w:left="225" w:hanging="225"/>
            </w:pPr>
            <w: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C14F16" w:rsidRDefault="00C14F16" w:rsidP="00C8747E">
            <w:pPr>
              <w:pStyle w:val="a3"/>
              <w:numPr>
                <w:ilvl w:val="0"/>
                <w:numId w:val="3"/>
              </w:numPr>
              <w:tabs>
                <w:tab w:val="left" w:pos="225"/>
              </w:tabs>
              <w:spacing w:line="256" w:lineRule="auto"/>
              <w:ind w:left="225" w:hanging="225"/>
            </w:pPr>
            <w:r>
              <w:t> повышение квалификации кадрового состава органа муниципального контроля;</w:t>
            </w:r>
          </w:p>
          <w:p w:rsidR="00C14F16" w:rsidRDefault="00C14F16" w:rsidP="00C8747E">
            <w:pPr>
              <w:pStyle w:val="a3"/>
              <w:numPr>
                <w:ilvl w:val="0"/>
                <w:numId w:val="3"/>
              </w:numPr>
              <w:tabs>
                <w:tab w:val="left" w:pos="225"/>
              </w:tabs>
              <w:spacing w:line="256" w:lineRule="auto"/>
              <w:ind w:left="225" w:hanging="225"/>
            </w:pPr>
            <w:r>
              <w:t>создание системы консультирования подконтрольных субъектов, в том числе с использованием современных информационно-</w:t>
            </w:r>
            <w:r>
              <w:lastRenderedPageBreak/>
              <w:t>телекоммуникационных технологий;</w:t>
            </w:r>
          </w:p>
          <w:p w:rsidR="00C14F16" w:rsidRDefault="00C14F16" w:rsidP="00C8747E">
            <w:pPr>
              <w:pStyle w:val="a3"/>
              <w:numPr>
                <w:ilvl w:val="0"/>
                <w:numId w:val="3"/>
              </w:numPr>
              <w:tabs>
                <w:tab w:val="left" w:pos="225"/>
              </w:tabs>
              <w:spacing w:line="256" w:lineRule="auto"/>
              <w:ind w:left="225" w:hanging="225"/>
            </w:pPr>
            <w:r>
              <w:t>обеспечение соблюдения подконтрольными субъектами обязательных требований, установленных муниципальными правовыми актами администрации муниципального образования "</w:t>
            </w:r>
            <w:proofErr w:type="spellStart"/>
            <w:r>
              <w:t>Вочепшийское</w:t>
            </w:r>
            <w:proofErr w:type="spellEnd"/>
            <w:r>
              <w:t xml:space="preserve"> сельское поселение" в сфере благоустройства;</w:t>
            </w:r>
          </w:p>
          <w:p w:rsidR="00C14F16" w:rsidRDefault="00C14F16" w:rsidP="00C8747E">
            <w:pPr>
              <w:pStyle w:val="a3"/>
              <w:numPr>
                <w:ilvl w:val="0"/>
                <w:numId w:val="3"/>
              </w:numPr>
              <w:tabs>
                <w:tab w:val="left" w:pos="225"/>
              </w:tabs>
              <w:spacing w:line="256" w:lineRule="auto"/>
              <w:ind w:left="225" w:hanging="225"/>
            </w:pPr>
            <w:r>
              <w:t>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C14F16" w:rsidTr="00C8747E">
        <w:trPr>
          <w:trHeight w:val="591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16" w:rsidRDefault="00C14F16" w:rsidP="00C8747E">
            <w:pPr>
              <w:pStyle w:val="a3"/>
              <w:spacing w:line="256" w:lineRule="auto"/>
            </w:pPr>
            <w:r>
              <w:lastRenderedPageBreak/>
              <w:t>Сроки и этапы реализации программы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16" w:rsidRDefault="00C14F16" w:rsidP="00C8747E">
            <w:pPr>
              <w:pStyle w:val="a3"/>
              <w:spacing w:line="256" w:lineRule="auto"/>
            </w:pPr>
            <w:r>
              <w:t>на период 2025г.</w:t>
            </w:r>
          </w:p>
        </w:tc>
      </w:tr>
      <w:tr w:rsidR="00C14F16" w:rsidTr="00C8747E">
        <w:trPr>
          <w:trHeight w:val="35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16" w:rsidRDefault="00C14F16" w:rsidP="00C8747E">
            <w:pPr>
              <w:pStyle w:val="a3"/>
              <w:spacing w:line="256" w:lineRule="auto"/>
            </w:pPr>
            <w:r>
              <w:t>Источники финансирования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16" w:rsidRDefault="00C14F16" w:rsidP="00C8747E">
            <w:pPr>
              <w:pStyle w:val="a3"/>
              <w:spacing w:line="256" w:lineRule="auto"/>
            </w:pPr>
            <w:r>
              <w:t>Финансовое обеспечение мероприятий программы не требуется</w:t>
            </w:r>
          </w:p>
        </w:tc>
      </w:tr>
      <w:tr w:rsidR="00C14F16" w:rsidTr="00C8747E">
        <w:trPr>
          <w:trHeight w:val="6982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16" w:rsidRDefault="00C14F16" w:rsidP="00C8747E">
            <w:pPr>
              <w:pStyle w:val="a3"/>
              <w:spacing w:line="256" w:lineRule="auto"/>
            </w:pPr>
            <w:r>
              <w:t>Ожидаемые конечные результаты реализации программы</w:t>
            </w:r>
          </w:p>
          <w:p w:rsidR="00C14F16" w:rsidRDefault="00C14F16" w:rsidP="00C8747E">
            <w:pPr>
              <w:pStyle w:val="a3"/>
              <w:spacing w:line="256" w:lineRule="auto"/>
            </w:pP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16" w:rsidRDefault="00C14F16" w:rsidP="00C8747E">
            <w:pPr>
              <w:pStyle w:val="a3"/>
              <w:numPr>
                <w:ilvl w:val="0"/>
                <w:numId w:val="5"/>
              </w:numPr>
              <w:spacing w:line="256" w:lineRule="auto"/>
              <w:ind w:left="176" w:hanging="176"/>
            </w:pPr>
            <w:r>
              <w:t>снижение рисков причинения вреда охраняемым законом ценностям;</w:t>
            </w:r>
          </w:p>
          <w:p w:rsidR="00C14F16" w:rsidRDefault="00C14F16" w:rsidP="00C8747E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spacing w:line="256" w:lineRule="auto"/>
              <w:ind w:left="176" w:hanging="176"/>
            </w:pPr>
            <w:r>
              <w:t>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C14F16" w:rsidRDefault="00C14F16" w:rsidP="00C8747E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spacing w:line="256" w:lineRule="auto"/>
              <w:ind w:left="176" w:hanging="176"/>
            </w:pPr>
            <w:r>
              <w:t>внедрение различных способов профилактики;</w:t>
            </w:r>
          </w:p>
          <w:p w:rsidR="00C14F16" w:rsidRDefault="00C14F16" w:rsidP="00C8747E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spacing w:line="256" w:lineRule="auto"/>
              <w:ind w:left="176" w:hanging="176"/>
            </w:pPr>
            <w:r>
              <w:t>разработка и внедрение технологий профилактической работы внутри органа муниципального контроля;</w:t>
            </w:r>
          </w:p>
          <w:p w:rsidR="00C14F16" w:rsidRDefault="00C14F16" w:rsidP="00C8747E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spacing w:line="256" w:lineRule="auto"/>
              <w:ind w:left="176" w:hanging="176"/>
            </w:pPr>
            <w:r>
              <w:t>разработка образцов эффективного, законопослушного поведения подконтрольных субъектов;</w:t>
            </w:r>
          </w:p>
          <w:p w:rsidR="00C14F16" w:rsidRDefault="00C14F16" w:rsidP="00C8747E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spacing w:line="256" w:lineRule="auto"/>
              <w:ind w:left="176" w:hanging="176"/>
            </w:pPr>
            <w:r>
              <w:t>обеспечение квалифицированной профилактической работы должностных лиц органа муниципального контроля;</w:t>
            </w:r>
          </w:p>
          <w:p w:rsidR="00C14F16" w:rsidRDefault="00C14F16" w:rsidP="00C8747E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spacing w:line="256" w:lineRule="auto"/>
              <w:ind w:left="176" w:hanging="176"/>
            </w:pPr>
            <w:r>
              <w:t>повышение прозрачности деятельности органа муниципального контроля;</w:t>
            </w:r>
          </w:p>
          <w:p w:rsidR="00C14F16" w:rsidRDefault="00C14F16" w:rsidP="00C8747E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spacing w:line="256" w:lineRule="auto"/>
              <w:ind w:left="176" w:hanging="176"/>
            </w:pPr>
            <w:r>
              <w:t>уменьшение административной нагрузки на подконтрольные субъекты;</w:t>
            </w:r>
          </w:p>
          <w:p w:rsidR="00C14F16" w:rsidRDefault="00C14F16" w:rsidP="00C8747E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spacing w:line="256" w:lineRule="auto"/>
              <w:ind w:left="176" w:hanging="176"/>
            </w:pPr>
            <w:r>
              <w:t>повышение уровня правовой грамотности подконтрольных субъектов;</w:t>
            </w:r>
          </w:p>
          <w:p w:rsidR="00C14F16" w:rsidRDefault="00C14F16" w:rsidP="00C8747E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spacing w:line="256" w:lineRule="auto"/>
              <w:ind w:left="176" w:hanging="176"/>
            </w:pPr>
            <w:r>
              <w:t>обеспечение единообразия понимания предмета контроля подконтрольными субъектами;</w:t>
            </w:r>
          </w:p>
          <w:p w:rsidR="00C14F16" w:rsidRDefault="00C14F16" w:rsidP="00C8747E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spacing w:line="256" w:lineRule="auto"/>
              <w:ind w:left="176" w:hanging="176"/>
            </w:pPr>
            <w:r>
              <w:t>мотивация подконтрольных субъектов к добросовестному поседению;</w:t>
            </w:r>
          </w:p>
          <w:p w:rsidR="00C14F16" w:rsidRDefault="00C14F16" w:rsidP="00C8747E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spacing w:line="256" w:lineRule="auto"/>
              <w:ind w:left="176" w:hanging="176"/>
            </w:pPr>
            <w:r>
              <w:t>снижение уровня правонарушений в сфере благоустройства.</w:t>
            </w:r>
          </w:p>
        </w:tc>
      </w:tr>
      <w:tr w:rsidR="00C14F16" w:rsidTr="00C8747E">
        <w:trPr>
          <w:trHeight w:val="295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16" w:rsidRDefault="00C14F16" w:rsidP="00C8747E">
            <w:pPr>
              <w:pStyle w:val="a3"/>
              <w:spacing w:line="256" w:lineRule="auto"/>
            </w:pPr>
            <w:r>
              <w:t>Структура программы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F16" w:rsidRDefault="00C14F16" w:rsidP="00C8747E">
            <w:pPr>
              <w:pStyle w:val="a3"/>
              <w:spacing w:line="256" w:lineRule="auto"/>
            </w:pPr>
            <w:r>
              <w:t>единая</w:t>
            </w:r>
          </w:p>
        </w:tc>
      </w:tr>
    </w:tbl>
    <w:p w:rsidR="00C14F16" w:rsidRDefault="00C14F16" w:rsidP="00C14F16">
      <w:pPr>
        <w:rPr>
          <w:rFonts w:eastAsiaTheme="minorEastAsia"/>
        </w:rPr>
      </w:pPr>
    </w:p>
    <w:p w:rsidR="00C14F16" w:rsidRPr="00F379F6" w:rsidRDefault="00C14F16" w:rsidP="00C14F16">
      <w:pPr>
        <w:ind w:firstLine="838"/>
        <w:jc w:val="center"/>
        <w:rPr>
          <w:rFonts w:ascii="Times New Roman CYR" w:hAnsi="Times New Roman CYR" w:cs="Times New Roman CYR"/>
          <w:b/>
        </w:rPr>
      </w:pPr>
      <w:r w:rsidRPr="00F379F6">
        <w:rPr>
          <w:b/>
        </w:rPr>
        <w:t>Раздел 1. Анализ и оценка состояния подконтрольной сферы.</w:t>
      </w:r>
    </w:p>
    <w:p w:rsidR="00C14F16" w:rsidRDefault="00C14F16" w:rsidP="00C14F16">
      <w:pPr>
        <w:pStyle w:val="a4"/>
        <w:jc w:val="both"/>
      </w:pPr>
      <w:r>
        <w:t>Муниципальный контроль в сфере благоустройства осуществляется за:</w:t>
      </w:r>
    </w:p>
    <w:p w:rsidR="00C14F16" w:rsidRDefault="00C14F16" w:rsidP="00C14F16">
      <w:pPr>
        <w:pStyle w:val="a4"/>
        <w:jc w:val="both"/>
      </w:pPr>
      <w:r>
        <w:t>- соблюдением обязательных требований и (или) требований, установленных муниципальными правовыми актами в сфере благоустройства:</w:t>
      </w:r>
    </w:p>
    <w:p w:rsidR="00C14F16" w:rsidRDefault="00C14F16" w:rsidP="00C14F16">
      <w:pPr>
        <w:jc w:val="both"/>
      </w:pPr>
      <w:r>
        <w:t>1) требования к благоустройству, организации содержания и уборки закрепленной территории;</w:t>
      </w:r>
    </w:p>
    <w:p w:rsidR="00C14F16" w:rsidRDefault="00C14F16" w:rsidP="00C14F16">
      <w:pPr>
        <w:jc w:val="both"/>
      </w:pPr>
      <w:r>
        <w:t>2) требования по содержанию зданий, сооружений и земельных участков, на которых они расположены;</w:t>
      </w:r>
    </w:p>
    <w:p w:rsidR="00C14F16" w:rsidRDefault="00C14F16" w:rsidP="00C14F16">
      <w:pPr>
        <w:jc w:val="both"/>
      </w:pPr>
      <w:r>
        <w:t>3) требования к домовым знакам;</w:t>
      </w:r>
    </w:p>
    <w:p w:rsidR="00C14F16" w:rsidRDefault="00C14F16" w:rsidP="00C14F16">
      <w:pPr>
        <w:jc w:val="both"/>
      </w:pPr>
      <w:r>
        <w:t>4) требования к входным группам (узлам);</w:t>
      </w:r>
    </w:p>
    <w:p w:rsidR="00C14F16" w:rsidRDefault="00C14F16" w:rsidP="00C14F16">
      <w:pPr>
        <w:jc w:val="both"/>
      </w:pPr>
      <w:r>
        <w:t>5) требования к кровле;</w:t>
      </w:r>
    </w:p>
    <w:p w:rsidR="00C14F16" w:rsidRDefault="00C14F16" w:rsidP="00C14F16">
      <w:pPr>
        <w:jc w:val="both"/>
      </w:pPr>
      <w:r>
        <w:t>6) требования к содержанию земельных участков;</w:t>
      </w:r>
    </w:p>
    <w:p w:rsidR="00C14F16" w:rsidRDefault="00C14F16" w:rsidP="00C14F16">
      <w:pPr>
        <w:jc w:val="both"/>
      </w:pPr>
      <w:r>
        <w:t>7) требования к содержанию технических средств связи;</w:t>
      </w:r>
    </w:p>
    <w:p w:rsidR="00C14F16" w:rsidRDefault="00C14F16" w:rsidP="00C14F16">
      <w:pPr>
        <w:jc w:val="both"/>
      </w:pPr>
      <w:r>
        <w:t>8) требования к содержанию объектов (средств) наружного освещения;</w:t>
      </w:r>
    </w:p>
    <w:p w:rsidR="00C14F16" w:rsidRDefault="00C14F16" w:rsidP="00C14F16">
      <w:pPr>
        <w:jc w:val="both"/>
      </w:pPr>
      <w:r>
        <w:lastRenderedPageBreak/>
        <w:t>9) требования к содержанию малых архитектурных форм;</w:t>
      </w:r>
    </w:p>
    <w:p w:rsidR="00C14F16" w:rsidRDefault="00C14F16" w:rsidP="00C14F16">
      <w:pPr>
        <w:jc w:val="both"/>
      </w:pPr>
      <w:r>
        <w:t>10) требования к ограждению;</w:t>
      </w:r>
    </w:p>
    <w:p w:rsidR="00C14F16" w:rsidRDefault="00C14F16" w:rsidP="00C14F16">
      <w:pPr>
        <w:jc w:val="both"/>
      </w:pPr>
      <w:r>
        <w:t>11) требования к средствам наружной информации;</w:t>
      </w:r>
    </w:p>
    <w:p w:rsidR="00C14F16" w:rsidRDefault="00C14F16" w:rsidP="00C14F16">
      <w:pPr>
        <w:jc w:val="both"/>
      </w:pPr>
      <w:r>
        <w:t>12) требования к организации деятельности по сбору и вывозу отходов;</w:t>
      </w:r>
    </w:p>
    <w:p w:rsidR="00C14F16" w:rsidRDefault="00C14F16" w:rsidP="00C14F16">
      <w:pPr>
        <w:jc w:val="both"/>
      </w:pPr>
      <w:r>
        <w:t>13) требования к размещению нестационарных торговых объектов;</w:t>
      </w:r>
    </w:p>
    <w:p w:rsidR="00C14F16" w:rsidRDefault="00C14F16" w:rsidP="00C14F16">
      <w:pPr>
        <w:jc w:val="both"/>
      </w:pPr>
      <w:r>
        <w:t>14) требования к организации и проведению земляных, строительных и ремонтных работ.</w:t>
      </w:r>
    </w:p>
    <w:p w:rsidR="00C14F16" w:rsidRDefault="00C14F16" w:rsidP="00C14F16">
      <w:pPr>
        <w:jc w:val="both"/>
      </w:pPr>
      <w:r>
        <w:t>- соблюдением выполнения предписаний органов муниципального контроля.</w:t>
      </w:r>
    </w:p>
    <w:p w:rsidR="00C14F16" w:rsidRDefault="00C14F16" w:rsidP="00C14F16">
      <w:pPr>
        <w:ind w:firstLine="838"/>
        <w:jc w:val="both"/>
      </w:pPr>
      <w:r>
        <w:t>Подконтрольными субъектами являются юридические лица, индивидуальные предприниматели,</w:t>
      </w:r>
    </w:p>
    <w:p w:rsidR="00C14F16" w:rsidRDefault="00C14F16" w:rsidP="00C14F16">
      <w:pPr>
        <w:ind w:firstLine="838"/>
        <w:jc w:val="both"/>
      </w:pPr>
      <w:r>
        <w:t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</w:t>
      </w:r>
      <w:r w:rsidRPr="00CC0FDA">
        <w:t xml:space="preserve"> </w:t>
      </w:r>
      <w:r>
        <w:t>сфере благоустройства муниципального образования "</w:t>
      </w:r>
      <w:proofErr w:type="spellStart"/>
      <w:r>
        <w:t>Вочепшийское</w:t>
      </w:r>
      <w:proofErr w:type="spellEnd"/>
      <w:r>
        <w:t xml:space="preserve"> сельское поселение",</w:t>
      </w:r>
    </w:p>
    <w:p w:rsidR="00C14F16" w:rsidRDefault="00C14F16" w:rsidP="00C14F16">
      <w:pPr>
        <w:jc w:val="both"/>
      </w:pPr>
      <w: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C14F16" w:rsidRDefault="00C14F16" w:rsidP="00C14F16">
      <w:pPr>
        <w:jc w:val="both"/>
      </w:pPr>
      <w: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C14F16" w:rsidRDefault="00C14F16" w:rsidP="00C14F16">
      <w:pPr>
        <w:jc w:val="both"/>
      </w:pPr>
    </w:p>
    <w:p w:rsidR="00C14F16" w:rsidRPr="00F379F6" w:rsidRDefault="00C14F16" w:rsidP="00C14F16">
      <w:pPr>
        <w:jc w:val="center"/>
        <w:rPr>
          <w:b/>
        </w:rPr>
      </w:pPr>
      <w:r w:rsidRPr="00F379F6">
        <w:rPr>
          <w:b/>
        </w:rPr>
        <w:t>Раздел 2. Цели и задачи профилактической работы.</w:t>
      </w:r>
    </w:p>
    <w:p w:rsidR="00C14F16" w:rsidRDefault="00C14F16" w:rsidP="00C14F16">
      <w:pPr>
        <w:ind w:firstLine="567"/>
        <w:jc w:val="both"/>
      </w:pPr>
      <w:r>
        <w:t>Целями и задачами профилактической работы являются:</w:t>
      </w:r>
    </w:p>
    <w:p w:rsidR="00C14F16" w:rsidRDefault="00C14F16" w:rsidP="00C14F16">
      <w:pPr>
        <w:ind w:firstLine="567"/>
        <w:jc w:val="both"/>
      </w:pPr>
      <w:r>
        <w:t>- профилактика и предупреждение правонарушений в сфере контроля за соблюдением норм и правил, связанных с благоустройством территории муниципального образования "</w:t>
      </w:r>
      <w:proofErr w:type="spellStart"/>
      <w:r>
        <w:t>Вочепшийское</w:t>
      </w:r>
      <w:proofErr w:type="spellEnd"/>
      <w:r>
        <w:t xml:space="preserve"> сельское поселение" подконтрольными субъектами;</w:t>
      </w:r>
    </w:p>
    <w:p w:rsidR="00C14F16" w:rsidRDefault="00C14F16" w:rsidP="00C14F16">
      <w:pPr>
        <w:ind w:firstLine="567"/>
        <w:jc w:val="both"/>
      </w:pPr>
      <w:r>
        <w:t>- 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:rsidR="00C14F16" w:rsidRDefault="00C14F16" w:rsidP="00C14F16">
      <w:pPr>
        <w:ind w:firstLine="567"/>
        <w:jc w:val="both"/>
      </w:pPr>
      <w:r>
        <w:t>- снижение количества правонарушений;</w:t>
      </w:r>
    </w:p>
    <w:p w:rsidR="00C14F16" w:rsidRDefault="00C14F16" w:rsidP="00C14F16">
      <w:pPr>
        <w:ind w:firstLine="567"/>
        <w:jc w:val="both"/>
      </w:pPr>
      <w:r>
        <w:t>- обобщение правоприменительной практики деятельности;</w:t>
      </w:r>
    </w:p>
    <w:p w:rsidR="00C14F16" w:rsidRDefault="00C14F16" w:rsidP="00C14F16">
      <w:pPr>
        <w:ind w:firstLine="567"/>
        <w:jc w:val="both"/>
      </w:pPr>
      <w:r>
        <w:t xml:space="preserve">- информирование субъектов контроля о видах правонарушений, в </w:t>
      </w:r>
      <w:proofErr w:type="spellStart"/>
      <w:r>
        <w:t>т.ч</w:t>
      </w:r>
      <w:proofErr w:type="spellEnd"/>
      <w:r>
        <w:t>. типичных наиболее частых, рекомендаций по их недопущению и устранению.</w:t>
      </w:r>
    </w:p>
    <w:p w:rsidR="00C14F16" w:rsidRDefault="00C14F16" w:rsidP="00C14F16">
      <w:pPr>
        <w:jc w:val="both"/>
      </w:pPr>
    </w:p>
    <w:p w:rsidR="00C14F16" w:rsidRPr="00F379F6" w:rsidRDefault="00C14F16" w:rsidP="00C14F16">
      <w:pPr>
        <w:jc w:val="center"/>
        <w:rPr>
          <w:b/>
        </w:rPr>
      </w:pPr>
      <w:r w:rsidRPr="00F379F6">
        <w:rPr>
          <w:b/>
        </w:rPr>
        <w:t>Раздел 3. Программные мероприятия.</w:t>
      </w:r>
    </w:p>
    <w:p w:rsidR="00C14F16" w:rsidRDefault="00C14F16" w:rsidP="00C14F16">
      <w:pPr>
        <w:ind w:firstLine="567"/>
        <w:jc w:val="both"/>
      </w:pPr>
      <w:r>
        <w:t>К программным мероприятиям относятся:</w:t>
      </w:r>
    </w:p>
    <w:p w:rsidR="00C14F16" w:rsidRDefault="00C14F16" w:rsidP="00C14F16">
      <w:pPr>
        <w:ind w:firstLine="567"/>
        <w:jc w:val="both"/>
      </w:pPr>
      <w:r>
        <w:t>1. По мере необходимости в течение года составление перечней нормативных правовых актов (их отдельных частей), содержащих обязательные требования, оценка соблюдения которых является предметом осуществления контроля администрацией муниципального образования "</w:t>
      </w:r>
      <w:proofErr w:type="spellStart"/>
      <w:r>
        <w:t>Вочепшийское</w:t>
      </w:r>
      <w:proofErr w:type="spellEnd"/>
      <w:r>
        <w:t xml:space="preserve"> сельское поселение" за соблюдением норм и правил, связанных с благоустройством территории муниципального образования "</w:t>
      </w:r>
      <w:proofErr w:type="spellStart"/>
      <w:r>
        <w:t>Вочепшийское</w:t>
      </w:r>
      <w:proofErr w:type="spellEnd"/>
      <w:r>
        <w:t xml:space="preserve"> сельское поселение";</w:t>
      </w:r>
    </w:p>
    <w:p w:rsidR="00C14F16" w:rsidRDefault="00C14F16" w:rsidP="00C14F16">
      <w:pPr>
        <w:ind w:firstLine="567"/>
        <w:jc w:val="both"/>
      </w:pPr>
      <w:r>
        <w:t>2. По мере необходимости в течение года размещение на официальном сайте муниципального образования "</w:t>
      </w:r>
      <w:proofErr w:type="spellStart"/>
      <w:r>
        <w:t>Вочепшийское</w:t>
      </w:r>
      <w:proofErr w:type="spellEnd"/>
      <w:r>
        <w:t xml:space="preserve"> сельское поселение"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 администрации муниципального образования "</w:t>
      </w:r>
      <w:proofErr w:type="spellStart"/>
      <w:r>
        <w:t>Вочепшийское</w:t>
      </w:r>
      <w:proofErr w:type="spellEnd"/>
      <w:r>
        <w:t xml:space="preserve"> сельское поселение", а также текстов, соответствующих нормативных правовых актов;</w:t>
      </w:r>
    </w:p>
    <w:p w:rsidR="00C14F16" w:rsidRDefault="00C14F16" w:rsidP="00C14F16">
      <w:pPr>
        <w:ind w:firstLine="567"/>
        <w:jc w:val="both"/>
      </w:pPr>
      <w:r>
        <w:t>3. По мере необходимости информирование юридических лиц, индивидуальных предпринимателей по вопросам соблюдения обязательных требований в сфере контроля за соблюдением норм и правил, связанных с благоустройством территории муниципального образования "</w:t>
      </w:r>
      <w:proofErr w:type="spellStart"/>
      <w:r>
        <w:t>Вочепшийское</w:t>
      </w:r>
      <w:proofErr w:type="spellEnd"/>
      <w:r>
        <w:t xml:space="preserve"> сельское поселение" посредством разработки и опубликования руководств по соблюдению обязательных требований, разъяснительной работы в средствах </w:t>
      </w:r>
      <w:r>
        <w:lastRenderedPageBreak/>
        <w:t>массовой информации, рассылки справочных и статистических материалов, публичных мероприятий;</w:t>
      </w:r>
    </w:p>
    <w:p w:rsidR="00C14F16" w:rsidRDefault="00C14F16" w:rsidP="00C14F16">
      <w:pPr>
        <w:ind w:firstLine="567"/>
        <w:jc w:val="both"/>
      </w:pPr>
      <w:r>
        <w:t>4. По мере необходимости в течение года 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C14F16" w:rsidRDefault="00C14F16" w:rsidP="00C14F16">
      <w:pPr>
        <w:ind w:firstLine="567"/>
        <w:jc w:val="both"/>
      </w:pPr>
      <w:r>
        <w:t>5. Обобщение практики (не реже одного раза в год) осуществления контроля за соблюдением норм и правил, связанных с благоустройством территории муниципального</w:t>
      </w:r>
    </w:p>
    <w:p w:rsidR="00C14F16" w:rsidRDefault="00C14F16" w:rsidP="00C14F16">
      <w:pPr>
        <w:ind w:firstLine="567"/>
        <w:jc w:val="both"/>
      </w:pPr>
      <w:r>
        <w:t>образования "</w:t>
      </w:r>
      <w:proofErr w:type="spellStart"/>
      <w:r>
        <w:t>Вочепшийское</w:t>
      </w:r>
      <w:proofErr w:type="spellEnd"/>
      <w:r>
        <w:t xml:space="preserve"> сельское поселение",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размещение на официальном сайте муниципального образования "</w:t>
      </w:r>
      <w:proofErr w:type="spellStart"/>
      <w:r>
        <w:t>Вочепшийское</w:t>
      </w:r>
      <w:proofErr w:type="spellEnd"/>
      <w:r>
        <w:t xml:space="preserve"> сельское поселение" в сети "Интернет";</w:t>
      </w:r>
    </w:p>
    <w:p w:rsidR="00C14F16" w:rsidRDefault="00C14F16" w:rsidP="00C14F16">
      <w:pPr>
        <w:ind w:firstLine="567"/>
        <w:jc w:val="both"/>
      </w:pPr>
      <w:r>
        <w:t xml:space="preserve">6. При наличии сведений о готовящихся правонарушениях или о признаках нарушений обязательных требований, составление и направление предостережений о недопустимости нарушения обязательных требований в соответствии с </w:t>
      </w:r>
      <w:hyperlink r:id="rId9" w:history="1">
        <w:r>
          <w:rPr>
            <w:rStyle w:val="a5"/>
          </w:rPr>
          <w:t>частями 5-7 статьи 8.2</w:t>
        </w:r>
      </w:hyperlink>
      <w:r>
        <w:t xml:space="preserve"> 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в порядке, определяемом Правительством Российской Федерации.</w:t>
      </w:r>
    </w:p>
    <w:p w:rsidR="00C14F16" w:rsidRDefault="00C14F16" w:rsidP="00C14F16">
      <w:pPr>
        <w:ind w:firstLine="567"/>
        <w:jc w:val="both"/>
      </w:pPr>
    </w:p>
    <w:p w:rsidR="00C14F16" w:rsidRPr="00F379F6" w:rsidRDefault="00C14F16" w:rsidP="00C14F16">
      <w:pPr>
        <w:jc w:val="center"/>
        <w:rPr>
          <w:b/>
        </w:rPr>
      </w:pPr>
      <w:r w:rsidRPr="00F379F6">
        <w:rPr>
          <w:b/>
        </w:rPr>
        <w:t>Раздел 4. Ресурсное обеспечение программы.</w:t>
      </w:r>
    </w:p>
    <w:p w:rsidR="00C14F16" w:rsidRDefault="00C14F16" w:rsidP="00C14F16">
      <w:pPr>
        <w:ind w:firstLine="567"/>
        <w:jc w:val="both"/>
      </w:pPr>
      <w:r>
        <w:t>Ресурсное обеспечение программы не требуется.</w:t>
      </w:r>
    </w:p>
    <w:p w:rsidR="00C14F16" w:rsidRDefault="00C14F16" w:rsidP="00C14F16">
      <w:pPr>
        <w:jc w:val="both"/>
      </w:pPr>
    </w:p>
    <w:p w:rsidR="00C14F16" w:rsidRPr="00F379F6" w:rsidRDefault="00C14F16" w:rsidP="00C14F16">
      <w:pPr>
        <w:jc w:val="center"/>
        <w:rPr>
          <w:b/>
        </w:rPr>
      </w:pPr>
      <w:r w:rsidRPr="00F379F6">
        <w:rPr>
          <w:b/>
        </w:rPr>
        <w:t>Раздел 5. Механизм реализации программы.</w:t>
      </w:r>
    </w:p>
    <w:p w:rsidR="00C14F16" w:rsidRDefault="00C14F16" w:rsidP="00C14F16">
      <w:pPr>
        <w:ind w:firstLine="567"/>
        <w:jc w:val="both"/>
      </w:pPr>
      <w: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C14F16" w:rsidRDefault="00C14F16" w:rsidP="00C14F16">
      <w:pPr>
        <w:jc w:val="both"/>
      </w:pPr>
    </w:p>
    <w:p w:rsidR="00C14F16" w:rsidRPr="00F379F6" w:rsidRDefault="00C14F16" w:rsidP="00C14F16">
      <w:pPr>
        <w:jc w:val="center"/>
        <w:rPr>
          <w:b/>
        </w:rPr>
      </w:pPr>
      <w:r w:rsidRPr="00F379F6">
        <w:rPr>
          <w:b/>
        </w:rPr>
        <w:t>Раздел 6. Оценка эффективности программы.</w:t>
      </w:r>
    </w:p>
    <w:p w:rsidR="00C14F16" w:rsidRDefault="00C14F16" w:rsidP="00C14F16">
      <w:pPr>
        <w:ind w:firstLine="567"/>
        <w:jc w:val="both"/>
      </w:pPr>
      <w:r>
        <w:t>При реализации программы наступлений социальных, экономических и иных последствий в сфере деятельности муниципального контроля не ожидаются.</w:t>
      </w:r>
    </w:p>
    <w:p w:rsidR="00C14F16" w:rsidRDefault="00C14F16" w:rsidP="00C14F16">
      <w:pPr>
        <w:ind w:firstLine="567"/>
        <w:jc w:val="both"/>
      </w:pPr>
      <w: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C14F16" w:rsidRDefault="00C14F16" w:rsidP="00C14F16">
      <w:pPr>
        <w:ind w:firstLine="567"/>
        <w:jc w:val="both"/>
      </w:pPr>
      <w: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6C24AD" w:rsidRDefault="006C24AD"/>
    <w:sectPr w:rsidR="006C24AD" w:rsidSect="00A745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92A64"/>
    <w:multiLevelType w:val="hybridMultilevel"/>
    <w:tmpl w:val="EE1655EA"/>
    <w:lvl w:ilvl="0" w:tplc="1F3EF31E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">
    <w:nsid w:val="2F0801E0"/>
    <w:multiLevelType w:val="hybridMultilevel"/>
    <w:tmpl w:val="1BD87C58"/>
    <w:lvl w:ilvl="0" w:tplc="1F3EF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12709"/>
    <w:multiLevelType w:val="hybridMultilevel"/>
    <w:tmpl w:val="8A94E59E"/>
    <w:lvl w:ilvl="0" w:tplc="1F3EF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D0C6D"/>
    <w:multiLevelType w:val="hybridMultilevel"/>
    <w:tmpl w:val="ADB47AFC"/>
    <w:lvl w:ilvl="0" w:tplc="1F3EF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51EFB"/>
    <w:multiLevelType w:val="hybridMultilevel"/>
    <w:tmpl w:val="8BD2A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16"/>
    <w:rsid w:val="006C24AD"/>
    <w:rsid w:val="00C1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640CD-4EFE-4EB3-B4C4-6F295695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16"/>
    <w:pPr>
      <w:spacing w:after="0" w:line="2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C14F16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14F1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14F16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 CYR" w:eastAsiaTheme="minorEastAsia" w:hAnsi="Times New Roman CYR" w:cs="Times New Roman CYR"/>
    </w:rPr>
  </w:style>
  <w:style w:type="paragraph" w:customStyle="1" w:styleId="a4">
    <w:name w:val="Прижатый влево"/>
    <w:basedOn w:val="a"/>
    <w:next w:val="a"/>
    <w:uiPriority w:val="99"/>
    <w:rsid w:val="00C14F16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</w:rPr>
  </w:style>
  <w:style w:type="character" w:customStyle="1" w:styleId="a5">
    <w:name w:val="Гипертекстовая ссылка"/>
    <w:basedOn w:val="a0"/>
    <w:uiPriority w:val="99"/>
    <w:rsid w:val="00C14F16"/>
    <w:rPr>
      <w:color w:val="106BBE"/>
    </w:rPr>
  </w:style>
  <w:style w:type="paragraph" w:styleId="a6">
    <w:name w:val="List Paragraph"/>
    <w:basedOn w:val="a"/>
    <w:uiPriority w:val="34"/>
    <w:qFormat/>
    <w:rsid w:val="00C14F1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14F16"/>
    <w:pPr>
      <w:spacing w:before="100" w:beforeAutospacing="1" w:after="142" w:line="288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14F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64247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401399931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2164247/8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unicipal.garant.ru/document/redirect/74449814/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2164247/8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1965</Words>
  <Characters>11207</Characters>
  <Application>Microsoft Office Word</Application>
  <DocSecurity>0</DocSecurity>
  <Lines>93</Lines>
  <Paragraphs>26</Paragraphs>
  <ScaleCrop>false</ScaleCrop>
  <Company/>
  <LinksUpToDate>false</LinksUpToDate>
  <CharactersWithSpaces>13146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2024-09-30T12:59:00Z</dcterms:created>
  <dcterms:modified xsi:type="dcterms:W3CDTF">2024-09-30T13:03:00Z</dcterms:modified>
</cp:coreProperties>
</file>