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</w:t>
      </w:r>
      <w:proofErr w:type="gramStart"/>
      <w:r w:rsidRPr="00AE14D3">
        <w:rPr>
          <w:b/>
          <w:sz w:val="28"/>
          <w:szCs w:val="28"/>
        </w:rPr>
        <w:t xml:space="preserve">в суд уголовное дело по обвинению </w:t>
      </w:r>
      <w:r w:rsidR="000D1732">
        <w:rPr>
          <w:b/>
          <w:sz w:val="28"/>
          <w:szCs w:val="28"/>
        </w:rPr>
        <w:t xml:space="preserve">местного </w:t>
      </w:r>
      <w:r w:rsidRPr="00AE14D3">
        <w:rPr>
          <w:b/>
          <w:sz w:val="28"/>
          <w:szCs w:val="28"/>
        </w:rPr>
        <w:t xml:space="preserve">жителя в </w:t>
      </w:r>
      <w:r w:rsidR="00AE14D3" w:rsidRPr="00AE14D3">
        <w:rPr>
          <w:b/>
          <w:sz w:val="28"/>
          <w:szCs w:val="28"/>
        </w:rPr>
        <w:t>покушении на незаконное приобретение наркотических средств в значительном размере</w:t>
      </w:r>
      <w:proofErr w:type="gramEnd"/>
      <w:r w:rsidR="00AE14D3" w:rsidRPr="00AE14D3">
        <w:rPr>
          <w:b/>
          <w:sz w:val="28"/>
          <w:szCs w:val="28"/>
        </w:rPr>
        <w:t xml:space="preserve">. </w:t>
      </w:r>
    </w:p>
    <w:p w:rsidR="000D1732" w:rsidRPr="00AE14D3" w:rsidRDefault="000D173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0D1732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D1732">
        <w:rPr>
          <w:sz w:val="28"/>
          <w:szCs w:val="28"/>
        </w:rPr>
        <w:t>37</w:t>
      </w:r>
      <w:r w:rsidRPr="00AE14D3">
        <w:rPr>
          <w:sz w:val="28"/>
          <w:szCs w:val="28"/>
        </w:rPr>
        <w:t>-летнего</w:t>
      </w:r>
      <w:r w:rsidR="000D1732">
        <w:rPr>
          <w:sz w:val="28"/>
          <w:szCs w:val="28"/>
        </w:rPr>
        <w:t xml:space="preserve"> местного</w:t>
      </w:r>
      <w:r w:rsidRPr="00AE14D3">
        <w:rPr>
          <w:sz w:val="28"/>
          <w:szCs w:val="28"/>
        </w:rPr>
        <w:t xml:space="preserve"> жителя</w:t>
      </w:r>
      <w:r w:rsidR="00ED6DDB">
        <w:rPr>
          <w:sz w:val="28"/>
          <w:szCs w:val="28"/>
        </w:rPr>
        <w:t>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3 ст. 30 </w:t>
      </w:r>
      <w:r w:rsidRPr="00AE14D3">
        <w:rPr>
          <w:sz w:val="28"/>
          <w:szCs w:val="28"/>
        </w:rPr>
        <w:t>ч.1 ст.228 УК РФ (</w:t>
      </w:r>
      <w:r w:rsidR="00AE14D3" w:rsidRPr="00AE14D3">
        <w:rPr>
          <w:sz w:val="28"/>
          <w:szCs w:val="28"/>
        </w:rPr>
        <w:t xml:space="preserve">покушение на незаконное приобретение без цели сбыта </w:t>
      </w:r>
      <w:r w:rsidR="0048790F" w:rsidRPr="00AE14D3">
        <w:rPr>
          <w:sz w:val="28"/>
          <w:szCs w:val="28"/>
        </w:rPr>
        <w:t>наркотических средств в значительном размере</w:t>
      </w:r>
      <w:r w:rsidRPr="00AE14D3">
        <w:rPr>
          <w:sz w:val="28"/>
          <w:szCs w:val="28"/>
        </w:rPr>
        <w:t>).</w:t>
      </w:r>
    </w:p>
    <w:p w:rsidR="00AE14D3" w:rsidRPr="00AE14D3" w:rsidRDefault="00F42761" w:rsidP="00AE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 xml:space="preserve">обвиняемый 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отбывающий наказание в ФКУ ИК-1 УФСИН России по Республике Адыгея, решил незаконно приобрести наркотическое средство. 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ограждение исправительной колонии е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были перебросить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сверток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 которо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находилось наркотическое средство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</w:t>
      </w:r>
      <w:r w:rsidR="0015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соучастни</w:t>
      </w:r>
      <w:r w:rsidR="00ED6D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был задержан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сверток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7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3 лет. </w:t>
      </w:r>
    </w:p>
    <w:p w:rsidR="005718E2" w:rsidRPr="00AE14D3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348EA" w:rsidRDefault="007348EA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1732"/>
    <w:rsid w:val="00132C8E"/>
    <w:rsid w:val="001378A2"/>
    <w:rsid w:val="00146A5B"/>
    <w:rsid w:val="00151E04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51089"/>
    <w:rsid w:val="00380186"/>
    <w:rsid w:val="00391EAF"/>
    <w:rsid w:val="0040365F"/>
    <w:rsid w:val="00407ED3"/>
    <w:rsid w:val="004116A6"/>
    <w:rsid w:val="00412424"/>
    <w:rsid w:val="004442AF"/>
    <w:rsid w:val="00452E7C"/>
    <w:rsid w:val="0048790F"/>
    <w:rsid w:val="004A32E3"/>
    <w:rsid w:val="0050451D"/>
    <w:rsid w:val="005718E2"/>
    <w:rsid w:val="005C5C73"/>
    <w:rsid w:val="005E3996"/>
    <w:rsid w:val="005F782F"/>
    <w:rsid w:val="00620170"/>
    <w:rsid w:val="00644787"/>
    <w:rsid w:val="006852EE"/>
    <w:rsid w:val="00721E2B"/>
    <w:rsid w:val="007241F8"/>
    <w:rsid w:val="007348EA"/>
    <w:rsid w:val="0073648C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ED6DDB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2021-05-13T14:26:00Z</cp:lastPrinted>
  <dcterms:created xsi:type="dcterms:W3CDTF">2019-12-30T12:17:00Z</dcterms:created>
  <dcterms:modified xsi:type="dcterms:W3CDTF">2021-05-28T14:04:00Z</dcterms:modified>
</cp:coreProperties>
</file>