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FE" w:rsidRPr="00924842" w:rsidRDefault="008463BD" w:rsidP="00A512FE">
      <w:pPr>
        <w:spacing w:after="0" w:line="240" w:lineRule="auto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512FE" w:rsidRPr="00924842">
        <w:rPr>
          <w:rFonts w:ascii="Times New Roman" w:hAnsi="Times New Roman"/>
          <w:b/>
          <w:sz w:val="24"/>
          <w:szCs w:val="24"/>
        </w:rPr>
        <w:t xml:space="preserve">  Российская Федерация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hAnsi="Times New Roman"/>
          <w:b/>
          <w:sz w:val="24"/>
          <w:szCs w:val="24"/>
        </w:rPr>
        <w:t>Теучежский район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hAnsi="Times New Roman"/>
          <w:b/>
          <w:sz w:val="24"/>
          <w:szCs w:val="24"/>
        </w:rPr>
        <w:t>Администрация МО «</w:t>
      </w:r>
      <w:r w:rsidR="00924842" w:rsidRPr="00924842">
        <w:rPr>
          <w:rFonts w:ascii="Times New Roman" w:hAnsi="Times New Roman"/>
          <w:b/>
          <w:sz w:val="24"/>
          <w:szCs w:val="24"/>
        </w:rPr>
        <w:t>Вочепшийское</w:t>
      </w:r>
      <w:r w:rsidRPr="00924842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FE" w:rsidRPr="00924842" w:rsidRDefault="00A512FE" w:rsidP="00A512FE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hAnsi="Times New Roman"/>
          <w:b/>
          <w:sz w:val="24"/>
          <w:szCs w:val="24"/>
        </w:rPr>
        <w:t>ПОСТАНОВЛЕНИЕ</w:t>
      </w:r>
    </w:p>
    <w:p w:rsidR="00A512FE" w:rsidRPr="0028486F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486F">
        <w:rPr>
          <w:rFonts w:ascii="Times New Roman" w:hAnsi="Times New Roman"/>
          <w:b/>
          <w:sz w:val="24"/>
          <w:szCs w:val="24"/>
          <w:u w:val="single"/>
        </w:rPr>
        <w:t>от</w:t>
      </w:r>
      <w:r w:rsidR="00C91F65">
        <w:rPr>
          <w:rFonts w:ascii="Times New Roman" w:hAnsi="Times New Roman"/>
          <w:b/>
          <w:sz w:val="24"/>
          <w:szCs w:val="24"/>
          <w:u w:val="single"/>
        </w:rPr>
        <w:t xml:space="preserve"> 26</w:t>
      </w:r>
      <w:r w:rsidR="00511483" w:rsidRPr="0028486F">
        <w:rPr>
          <w:rFonts w:ascii="Times New Roman" w:hAnsi="Times New Roman"/>
          <w:b/>
          <w:sz w:val="24"/>
          <w:szCs w:val="24"/>
          <w:u w:val="single"/>
        </w:rPr>
        <w:t>.10.2022</w:t>
      </w:r>
      <w:r w:rsidRPr="0028486F">
        <w:rPr>
          <w:rFonts w:ascii="Times New Roman" w:hAnsi="Times New Roman"/>
          <w:b/>
          <w:sz w:val="24"/>
          <w:szCs w:val="24"/>
          <w:u w:val="single"/>
        </w:rPr>
        <w:t xml:space="preserve">  г. № </w:t>
      </w:r>
      <w:r w:rsidR="00511483" w:rsidRPr="0028486F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hAnsi="Times New Roman"/>
          <w:b/>
          <w:sz w:val="24"/>
          <w:szCs w:val="24"/>
        </w:rPr>
        <w:t xml:space="preserve">    а.</w:t>
      </w:r>
      <w:r w:rsidR="00924842" w:rsidRPr="00924842">
        <w:rPr>
          <w:rFonts w:ascii="Times New Roman" w:hAnsi="Times New Roman"/>
          <w:b/>
          <w:sz w:val="24"/>
          <w:szCs w:val="24"/>
        </w:rPr>
        <w:t>Вочепший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842">
        <w:rPr>
          <w:rFonts w:ascii="Times New Roman" w:hAnsi="Times New Roman"/>
          <w:b/>
          <w:sz w:val="24"/>
          <w:szCs w:val="24"/>
        </w:rPr>
        <w:t xml:space="preserve"> </w:t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пожарной безопасности муниципального образования </w:t>
      </w:r>
    </w:p>
    <w:p w:rsidR="00A512FE" w:rsidRPr="00924842" w:rsidRDefault="00A512FE" w:rsidP="00A51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24842"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 на 2023-2024 год 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Законом республики Адыгея от 18.12.2014 № 359 «О закреплении за сельскими поселениями вопросов местного значения» ПОСТАНОВЛЯЮ: 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>1. Утвердить муниципальную программу «Обеспечение пожарной безопасности муниципального образования «</w:t>
      </w:r>
      <w:r w:rsidR="00924842" w:rsidRPr="00924842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на 2023-2024 год (далее — Программа), согласно приложению.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>2. Опубликовать (обнародовать) и разместить на странице администрации муниципального образования «</w:t>
      </w:r>
      <w:r w:rsidR="00924842" w:rsidRPr="00924842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официального </w:t>
      </w:r>
      <w:hyperlink r:id="rId5" w:tgtFrame="_blank" w:history="1">
        <w:r w:rsidRPr="0092484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сайта</w:t>
        </w:r>
      </w:hyperlink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АМО Теучежского района в сети Интернет.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>3.     Настоящее постановление вступает в силу со дня его опубликования.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муниципального образования «</w:t>
      </w:r>
      <w:r w:rsidR="00924842" w:rsidRPr="00924842">
        <w:rPr>
          <w:rFonts w:ascii="Times New Roman" w:eastAsia="Times New Roman" w:hAnsi="Times New Roman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A512FE" w:rsidRDefault="00A512FE" w:rsidP="00A512F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F65" w:rsidRDefault="00C91F65" w:rsidP="00A512F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F65" w:rsidRDefault="00C91F65" w:rsidP="00A512F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F65" w:rsidRDefault="00C91F65" w:rsidP="00A512F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F65" w:rsidRPr="00924842" w:rsidRDefault="00C91F65" w:rsidP="00A512FE">
      <w:pPr>
        <w:shd w:val="clear" w:color="auto" w:fill="FFFFFF"/>
        <w:spacing w:after="0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225" w:line="240" w:lineRule="auto"/>
        <w:ind w:firstLine="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 МО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24842"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  <w:r w:rsidR="00924842"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А.В. </w:t>
      </w:r>
      <w:proofErr w:type="spellStart"/>
      <w:r w:rsidR="00924842" w:rsidRPr="00924842">
        <w:rPr>
          <w:rFonts w:ascii="Times New Roman" w:eastAsia="Times New Roman" w:hAnsi="Times New Roman"/>
          <w:b/>
          <w:sz w:val="24"/>
          <w:szCs w:val="24"/>
          <w:lang w:eastAsia="ru-RU"/>
        </w:rPr>
        <w:t>Тхазфеш</w:t>
      </w:r>
      <w:proofErr w:type="spellEnd"/>
    </w:p>
    <w:p w:rsidR="00A512FE" w:rsidRPr="00924842" w:rsidRDefault="00A512FE" w:rsidP="00A512FE">
      <w:pPr>
        <w:shd w:val="clear" w:color="auto" w:fill="FFFFFF"/>
        <w:spacing w:after="225" w:line="401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225" w:line="401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463BD" w:rsidRDefault="008463BD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463BD" w:rsidRDefault="008463BD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463BD" w:rsidRDefault="008463BD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Приложение к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постановлению Главы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</w:p>
    <w:p w:rsidR="00A512FE" w:rsidRPr="00924842" w:rsidRDefault="00C91F65" w:rsidP="00A512FE">
      <w:pPr>
        <w:shd w:val="clear" w:color="auto" w:fill="FFFFFF"/>
        <w:spacing w:after="0" w:line="240" w:lineRule="auto"/>
        <w:ind w:left="6372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</w:t>
      </w:r>
      <w:r w:rsidR="00A512FE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сельское поселение»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</w:t>
      </w:r>
      <w:r w:rsidR="00C91F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26.10.2022  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№</w:t>
      </w:r>
      <w:r w:rsidR="00C91F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23</w:t>
      </w:r>
      <w:bookmarkStart w:id="0" w:name="_GoBack"/>
      <w:bookmarkEnd w:id="0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512FE" w:rsidRPr="00924842" w:rsidRDefault="00A512FE" w:rsidP="00A512FE">
      <w:pPr>
        <w:shd w:val="clear" w:color="auto" w:fill="FFFFFF"/>
        <w:spacing w:after="0" w:line="401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МУНИЦИПАЛЬНАЯ ПРОГРАММА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«ОБЕСПЕЧЕНИЕ ПОЖАРНОЙ БЕЗОПАСНОСТИ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ПОСЕЛЕНИЕ» НА 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2023- 2024 ГОД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A512FE" w:rsidRPr="00924842" w:rsidRDefault="00A512FE" w:rsidP="00A512FE">
      <w:pPr>
        <w:shd w:val="clear" w:color="auto" w:fill="FFFFFF"/>
        <w:spacing w:after="0" w:line="401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ПАСПОРТ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муниципальной программы «Обеспечение пожарной безопасности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сельское поселения» на 202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3- 2024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год»</w:t>
      </w:r>
    </w:p>
    <w:p w:rsidR="00A512FE" w:rsidRPr="00924842" w:rsidRDefault="00A512FE" w:rsidP="00A512FE">
      <w:pPr>
        <w:shd w:val="clear" w:color="auto" w:fill="FFFFFF"/>
        <w:spacing w:after="0" w:line="401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12FE" w:rsidRPr="00924842" w:rsidRDefault="00A512FE" w:rsidP="00A512FE">
      <w:pPr>
        <w:shd w:val="clear" w:color="auto" w:fill="FFFFFF"/>
        <w:spacing w:after="225" w:line="401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74"/>
      </w:tblGrid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пожарной безопасности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ельское поселение» в 2023-2024 году»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Федеральный закон от 06.10.2003 № 131-ФЗ «Об общих принципах организации местного самоуправления в Российской Федерации»; — Федеральный закон от 21.12.1994 № 69-ФЗ «О пожарной безопасности»;</w:t>
            </w: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 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Программы: — создание на территории муниципального 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 эффективной системы профилактики пожаров, снижения материального ущерба от них и гибели людей;</w:t>
            </w: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реализация первичных мер пожарной безопасности и их совершенствование. </w:t>
            </w: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Программы:- снижение количества пожаров на территории муниципального 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поселение»; — вовлечение в предупреждение пожаров предприятий, учреждений, организаций всех форм собственности, а также общественные организации; — выявление и устранение причин и условий, способствующих росту числа пожаров и гибели людей; —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</w:t>
            </w:r>
            <w:proofErr w:type="gramEnd"/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2023-2024 год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Общие затраты на реализацию Программы составляют 1.0тыс</w:t>
            </w:r>
            <w:proofErr w:type="gram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</w:p>
          <w:p w:rsidR="00A512FE" w:rsidRPr="00924842" w:rsidRDefault="00A512FE" w:rsidP="00D8165F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 — 1.0 </w:t>
            </w:r>
            <w:proofErr w:type="spell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 2021 - 1.0 </w:t>
            </w:r>
            <w:proofErr w:type="spell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 2022 - 1.0 </w:t>
            </w:r>
            <w:proofErr w:type="spell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A512FE" w:rsidRPr="00924842" w:rsidRDefault="00A512FE" w:rsidP="00D8165F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2FE" w:rsidRPr="00924842" w:rsidRDefault="00A512FE" w:rsidP="00D8165F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производится из средств бюджета муниципального 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средств, предусмотренных на осуществление мероприятий Программы, носит прогнозируемый характер и ежегодно уточняется при формировании бюджета муниципального 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поселение»» на соответствующий финансовый год.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пожаров на территории муниципального 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A512FE" w:rsidRPr="00924842" w:rsidRDefault="00A512FE" w:rsidP="00D8165F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населения мерам пожарной безопасности.</w:t>
            </w:r>
          </w:p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Относительное сокращение материального ущерба от пожаров.</w:t>
            </w:r>
          </w:p>
        </w:tc>
      </w:tr>
      <w:tr w:rsidR="00A512FE" w:rsidRPr="00924842" w:rsidTr="00D816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vAlign w:val="center"/>
            <w:hideMark/>
          </w:tcPr>
          <w:p w:rsidR="00A512FE" w:rsidRPr="00924842" w:rsidRDefault="00A512FE" w:rsidP="00D816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целевой программы осуществляет администрация муниципального образования «</w:t>
            </w:r>
            <w:r w:rsidR="00924842" w:rsidRPr="0092484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Вочепшийское</w:t>
            </w:r>
            <w:r w:rsidRPr="00924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A512FE" w:rsidRPr="00924842" w:rsidRDefault="00A512FE" w:rsidP="00A512FE">
      <w:pPr>
        <w:shd w:val="clear" w:color="auto" w:fill="FFFFFF"/>
        <w:spacing w:after="225" w:line="401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Обоснование необходимости принятия Программы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Согласно статье 19 Федерального закона «О пожарной безопасности» № 69-ФЗ, части 10 статьи 16 Федерального закона «Об общих принципах организации местного самоуправления» №131-ФЗ 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пунктах.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соответствии со статьей 21 Федерального закона «О пожарной безопасности» №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Первичные меры пожарной безопасности 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(статья 1 Федерального закона № 69-ФЗ).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первичным мерам пожарной безопасности относятся: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Организация разработки и выполнения целевых программ по вопросам обеспечения пожарной безопасности.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Организация обучения населения мерам пожарной безопасности и противопожарная пропаганда: — информирование населения о мерах пожарной безопасности, о происшедших пожарах, причинах и условиях, способствующих их возникновению; — устройство уголков (стендов) пожарной безопасности.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Обеспечение соблюдения противопожарных требований при планировке застройки территории муниципального образования и создание условий для вызова противопожарной службы.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Обеспечение поселения устойчивой телефонной связью для сообщения о пожаре в пожарную охрану.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Своевременная очистка территории муниципального образования от горючих отходов, мусора и сухой растительности, запрещение устройства свалок на территории поселения.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Основные цели и задачи Программы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Цели Программы: — Создание на территории муниципального 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эффективной системы профилактики пожаров, снижения материального ущерба от них и гибели людей; — Реализация первичных мер пожарной безопасности и их совершенствование в муниципальном образовании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proofErr w:type="gramStart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Задачи Программы: — снижение количества пожаров на территории муниципального 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 — вовлечение в предупреждение пожаров предприятий, учреждений, организаций всех форм собственности, а также общественные организации; — выявление и устранение причин и условий, способствующих росту числа пожаров и гибели людей; —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  <w:proofErr w:type="gramEnd"/>
    </w:p>
    <w:p w:rsidR="00A512FE" w:rsidRPr="00924842" w:rsidRDefault="00A512FE" w:rsidP="00A51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Сроки реализации Программы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рассчитана на 2023-2024 годы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Ресурсное обеспечение Программы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Общие затраты на реализацию Программы составляют 3.0тыс</w:t>
      </w:r>
      <w:proofErr w:type="gramStart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.р</w:t>
      </w:r>
      <w:proofErr w:type="gramEnd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уб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Финансирование Программы производится из средств бюджета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Объём средств, предусмотренных на осуществление мероприятий Программы, носит прогнозируемый характер и ежегодно уточняется при формировании бюджета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соответствующий финансовый год.</w:t>
      </w:r>
    </w:p>
    <w:p w:rsidR="00A512FE" w:rsidRPr="00924842" w:rsidRDefault="00A512FE" w:rsidP="00A512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5. Управление реализацией Программы и </w:t>
      </w:r>
      <w:proofErr w:type="gramStart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ходом ее выполнения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Заказчиком Программы является администрация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ходом выполнения Программы осуществляет глава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512FE" w:rsidRPr="00924842" w:rsidRDefault="00A512FE" w:rsidP="00A51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Управление Программой осуществляется администрацией муниципального образования «</w:t>
      </w:r>
      <w:r w:rsidR="00924842"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Вочепшийское</w:t>
      </w:r>
      <w:r w:rsidRPr="0092484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</w:t>
      </w:r>
      <w:r w:rsidRPr="0092484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512FE" w:rsidRPr="00924842" w:rsidRDefault="00A512FE" w:rsidP="00A512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6D5247" w:rsidRPr="00924842" w:rsidRDefault="006D5247">
      <w:pPr>
        <w:rPr>
          <w:rFonts w:ascii="Times New Roman" w:hAnsi="Times New Roman"/>
          <w:sz w:val="24"/>
          <w:szCs w:val="24"/>
        </w:rPr>
      </w:pPr>
    </w:p>
    <w:sectPr w:rsidR="006D5247" w:rsidRPr="0092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D"/>
    <w:rsid w:val="0028486F"/>
    <w:rsid w:val="00511483"/>
    <w:rsid w:val="006D5247"/>
    <w:rsid w:val="008463BD"/>
    <w:rsid w:val="00924842"/>
    <w:rsid w:val="00A512FE"/>
    <w:rsid w:val="00C635ED"/>
    <w:rsid w:val="00C9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F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3785ba56f673f61794d1cac4f660fd1b&amp;url=garantf1%3A%2F%2F32399271.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10</cp:revision>
  <dcterms:created xsi:type="dcterms:W3CDTF">2022-10-31T07:45:00Z</dcterms:created>
  <dcterms:modified xsi:type="dcterms:W3CDTF">2022-11-01T08:16:00Z</dcterms:modified>
</cp:coreProperties>
</file>