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4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64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30.09.2025</w:t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center"/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Актуальные паспортные данные в ЕГРН – залог достоверной информации о недвижимости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Выписка из Единого государственного реестра недвижимости </w:t>
      </w:r>
      <w:r>
        <w:rPr>
          <w:rFonts w:ascii="Times New Roman" w:hAnsi="Times New Roman" w:cs="Times New Roman"/>
          <w:sz w:val="28"/>
          <w:szCs w:val="28"/>
        </w:rPr>
        <w:t xml:space="preserve">(ЕГРН) </w:t>
      </w:r>
      <w:r>
        <w:rPr>
          <w:rFonts w:ascii="Times New Roman" w:hAnsi="Times New Roman" w:cs="Times New Roman"/>
          <w:sz w:val="28"/>
          <w:szCs w:val="28"/>
        </w:rPr>
        <w:t xml:space="preserve">— это единственный способ подтвердить право на собственность и узнать сведения о недвижимости. 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на понадобится, чтобы проверить </w:t>
      </w:r>
      <w:r>
        <w:rPr>
          <w:rFonts w:ascii="Times New Roman" w:hAnsi="Times New Roman" w:cs="Times New Roman"/>
          <w:sz w:val="28"/>
          <w:szCs w:val="28"/>
        </w:rPr>
        <w:t xml:space="preserve">объект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перед покупкой, доказать свою правоту в имущественных спорах, получить кредит под залог недвижимости, оформить наследство или договор дарения.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При смене личных данных и замены паспорта, собственник недвижимости может в любое время обратиться в ведомство и внести соответствующие изменения в ЕГРН.</w:t>
      </w:r>
      <w:r>
        <w:rPr>
          <w:rFonts w:ascii="Times New Roman" w:hAnsi="Times New Roman" w:cs="Times New Roman"/>
          <w:sz w:val="28"/>
          <w:szCs w:val="28"/>
        </w:rPr>
        <w:t xml:space="preserve"> При этом</w:t>
      </w:r>
      <w:r>
        <w:rPr>
          <w:rFonts w:ascii="Times New Roman" w:hAnsi="Times New Roman" w:cs="Times New Roman"/>
          <w:sz w:val="28"/>
          <w:szCs w:val="28"/>
        </w:rPr>
        <w:t xml:space="preserve"> действующее законодательство не обязывает его это делать. Неактуальные личные данные о собственнике никак не повлияют на его </w:t>
      </w:r>
      <w:r>
        <w:rPr>
          <w:rFonts w:ascii="Times New Roman" w:hAnsi="Times New Roman" w:cs="Times New Roman"/>
          <w:sz w:val="28"/>
          <w:szCs w:val="28"/>
        </w:rPr>
        <w:t xml:space="preserve">права</w:t>
      </w:r>
      <w:r>
        <w:rPr>
          <w:rFonts w:ascii="Times New Roman" w:hAnsi="Times New Roman" w:cs="Times New Roman"/>
          <w:sz w:val="28"/>
          <w:szCs w:val="28"/>
        </w:rPr>
        <w:t xml:space="preserve"> на недвижимое имущество.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Однако неактуальные сведения в ЕГРН, при смене личных данных и замены паспорта, могут осложнить получение выписок и проведение сделок с недвижимостью, в том числе повлиять на сроки совершения имущественных сделок.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Кроме того, собственник не увидит свои объекты недвижимости в личном кабинете на портале Госуслуг.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Управление Росреестра по Республике Адыгея</w:t>
      </w:r>
      <w:r>
        <w:rPr>
          <w:rFonts w:ascii="Times New Roman" w:hAnsi="Times New Roman" w:cs="Times New Roman"/>
          <w:sz w:val="28"/>
          <w:szCs w:val="28"/>
        </w:rPr>
        <w:t xml:space="preserve"> рекомендуе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 своевременно вносить соответствующие изменения в реестр прав, для дальнейшей актуализации данных ЕГРН и исключения предоставления некорректных сведений.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/>
      <w:bookmarkStart w:id="0" w:name="_GoBack"/>
      <w:r/>
      <w:bookmarkEnd w:id="0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оп, ул. Краснооктябрьская, д. 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7"/>
  </w:num>
  <w:num w:numId="5">
    <w:abstractNumId w:val="6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35"/>
    <w:link w:val="634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33"/>
    <w:next w:val="63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35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33"/>
    <w:next w:val="63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35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33"/>
    <w:next w:val="63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35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33"/>
    <w:next w:val="63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35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33"/>
    <w:next w:val="63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35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33"/>
    <w:next w:val="63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35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33"/>
    <w:next w:val="63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35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33"/>
    <w:next w:val="63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35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33"/>
    <w:next w:val="63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35"/>
    <w:link w:val="34"/>
    <w:uiPriority w:val="10"/>
    <w:rPr>
      <w:sz w:val="48"/>
      <w:szCs w:val="48"/>
    </w:rPr>
  </w:style>
  <w:style w:type="paragraph" w:styleId="36">
    <w:name w:val="Subtitle"/>
    <w:basedOn w:val="633"/>
    <w:next w:val="63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35"/>
    <w:link w:val="36"/>
    <w:uiPriority w:val="11"/>
    <w:rPr>
      <w:sz w:val="24"/>
      <w:szCs w:val="24"/>
    </w:rPr>
  </w:style>
  <w:style w:type="paragraph" w:styleId="38">
    <w:name w:val="Quote"/>
    <w:basedOn w:val="633"/>
    <w:next w:val="63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33"/>
    <w:next w:val="63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33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35"/>
    <w:link w:val="42"/>
    <w:uiPriority w:val="99"/>
  </w:style>
  <w:style w:type="paragraph" w:styleId="44">
    <w:name w:val="Footer"/>
    <w:basedOn w:val="633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35"/>
    <w:link w:val="44"/>
    <w:uiPriority w:val="99"/>
  </w:style>
  <w:style w:type="paragraph" w:styleId="46">
    <w:name w:val="Caption"/>
    <w:basedOn w:val="633"/>
    <w:next w:val="63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3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3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35"/>
    <w:uiPriority w:val="99"/>
    <w:unhideWhenUsed/>
    <w:rPr>
      <w:vertAlign w:val="superscript"/>
    </w:rPr>
  </w:style>
  <w:style w:type="paragraph" w:styleId="178">
    <w:name w:val="endnote text"/>
    <w:basedOn w:val="63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35"/>
    <w:uiPriority w:val="99"/>
    <w:semiHidden/>
    <w:unhideWhenUsed/>
    <w:rPr>
      <w:vertAlign w:val="superscript"/>
    </w:rPr>
  </w:style>
  <w:style w:type="paragraph" w:styleId="181">
    <w:name w:val="toc 1"/>
    <w:basedOn w:val="633"/>
    <w:next w:val="63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33"/>
    <w:next w:val="63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33"/>
    <w:next w:val="63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33"/>
    <w:next w:val="63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33"/>
    <w:next w:val="63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33"/>
    <w:next w:val="63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33"/>
    <w:next w:val="63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33"/>
    <w:next w:val="63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33"/>
    <w:next w:val="63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33"/>
    <w:next w:val="633"/>
    <w:uiPriority w:val="99"/>
    <w:unhideWhenUsed/>
    <w:pPr>
      <w:spacing w:after="0" w:afterAutospacing="0"/>
    </w:pPr>
  </w:style>
  <w:style w:type="paragraph" w:styleId="633" w:default="1">
    <w:name w:val="Normal"/>
    <w:qFormat/>
  </w:style>
  <w:style w:type="paragraph" w:styleId="634">
    <w:name w:val="Heading 1"/>
    <w:basedOn w:val="633"/>
    <w:next w:val="633"/>
    <w:link w:val="641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635" w:default="1">
    <w:name w:val="Default Paragraph Font"/>
    <w:uiPriority w:val="1"/>
    <w:semiHidden/>
    <w:unhideWhenUsed/>
  </w:style>
  <w:style w:type="table" w:styleId="636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7" w:default="1">
    <w:name w:val="No List"/>
    <w:uiPriority w:val="99"/>
    <w:semiHidden/>
    <w:unhideWhenUsed/>
  </w:style>
  <w:style w:type="paragraph" w:styleId="638">
    <w:name w:val="Balloon Text"/>
    <w:basedOn w:val="633"/>
    <w:link w:val="63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39" w:customStyle="1">
    <w:name w:val="Текст выноски Знак"/>
    <w:basedOn w:val="635"/>
    <w:link w:val="638"/>
    <w:uiPriority w:val="99"/>
    <w:semiHidden/>
    <w:rPr>
      <w:rFonts w:ascii="Segoe UI" w:hAnsi="Segoe UI" w:cs="Segoe UI"/>
      <w:sz w:val="18"/>
      <w:szCs w:val="18"/>
    </w:rPr>
  </w:style>
  <w:style w:type="paragraph" w:styleId="640">
    <w:name w:val="No Spacing"/>
    <w:uiPriority w:val="1"/>
    <w:qFormat/>
    <w:pPr>
      <w:spacing w:after="0" w:line="240" w:lineRule="auto"/>
    </w:pPr>
  </w:style>
  <w:style w:type="character" w:styleId="641" w:customStyle="1">
    <w:name w:val="Заголовок 1 Знак"/>
    <w:basedOn w:val="635"/>
    <w:link w:val="634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642">
    <w:name w:val="List Paragraph"/>
    <w:basedOn w:val="633"/>
    <w:uiPriority w:val="34"/>
    <w:qFormat/>
    <w:pPr>
      <w:contextualSpacing/>
      <w:ind w:left="720"/>
      <w:spacing w:line="256" w:lineRule="auto"/>
    </w:pPr>
  </w:style>
  <w:style w:type="character" w:styleId="643">
    <w:name w:val="Hyperlink"/>
    <w:basedOn w:val="635"/>
    <w:uiPriority w:val="99"/>
    <w:unhideWhenUsed/>
    <w:rPr>
      <w:color w:val="0563c1" w:themeColor="hyperlink"/>
      <w:u w:val="single"/>
    </w:rPr>
  </w:style>
  <w:style w:type="character" w:styleId="644">
    <w:name w:val="annotation reference"/>
    <w:basedOn w:val="635"/>
    <w:uiPriority w:val="99"/>
    <w:semiHidden/>
    <w:unhideWhenUsed/>
    <w:rPr>
      <w:sz w:val="16"/>
      <w:szCs w:val="16"/>
    </w:rPr>
  </w:style>
  <w:style w:type="paragraph" w:styleId="645">
    <w:name w:val="annotation text"/>
    <w:basedOn w:val="633"/>
    <w:link w:val="646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646" w:customStyle="1">
    <w:name w:val="Текст примечания Знак"/>
    <w:basedOn w:val="635"/>
    <w:link w:val="645"/>
    <w:uiPriority w:val="99"/>
    <w:semiHidden/>
    <w:rPr>
      <w:sz w:val="20"/>
      <w:szCs w:val="20"/>
    </w:rPr>
  </w:style>
  <w:style w:type="paragraph" w:styleId="647">
    <w:name w:val="annotation subject"/>
    <w:basedOn w:val="645"/>
    <w:next w:val="645"/>
    <w:link w:val="648"/>
    <w:uiPriority w:val="99"/>
    <w:semiHidden/>
    <w:unhideWhenUsed/>
    <w:rPr>
      <w:b/>
      <w:bCs/>
    </w:rPr>
  </w:style>
  <w:style w:type="character" w:styleId="648" w:customStyle="1">
    <w:name w:val="Тема примечания Знак"/>
    <w:basedOn w:val="646"/>
    <w:link w:val="647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revision>3</cp:revision>
  <dcterms:created xsi:type="dcterms:W3CDTF">2023-12-26T09:13:00Z</dcterms:created>
  <dcterms:modified xsi:type="dcterms:W3CDTF">2025-09-30T08:20:40Z</dcterms:modified>
</cp:coreProperties>
</file>