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F557" w14:textId="03ECA739" w:rsidR="00BE5CCD" w:rsidRDefault="00EE2CAB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суд направлено уголовное дело в отношении </w:t>
      </w:r>
      <w:r w:rsidR="00631C3B">
        <w:rPr>
          <w:rFonts w:ascii="Times New Roman" w:hAnsi="Times New Roman" w:cs="Times New Roman"/>
          <w:b/>
          <w:sz w:val="28"/>
          <w:szCs w:val="28"/>
        </w:rPr>
        <w:t>жителя Краснодар, который совершил дорожно-транспортное происшествие на трассе М-4 «ДОН» в Теучежском районе Республики Адыгея</w:t>
      </w:r>
    </w:p>
    <w:p w14:paraId="7F7B11D6" w14:textId="761305BD" w:rsidR="00631C3B" w:rsidRDefault="00830444" w:rsidP="00631C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</w:t>
      </w:r>
      <w:r w:rsidR="00EE2CAB">
        <w:rPr>
          <w:rFonts w:ascii="Times New Roman" w:hAnsi="Times New Roman" w:cs="Times New Roman"/>
          <w:sz w:val="28"/>
          <w:szCs w:val="28"/>
        </w:rPr>
        <w:t>о</w:t>
      </w:r>
      <w:r w:rsidRPr="00830444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EE2CAB">
        <w:rPr>
          <w:rFonts w:ascii="Times New Roman" w:hAnsi="Times New Roman" w:cs="Times New Roman"/>
          <w:sz w:val="28"/>
          <w:szCs w:val="28"/>
        </w:rPr>
        <w:t>ое заключению</w:t>
      </w:r>
      <w:r w:rsidRPr="00830444">
        <w:rPr>
          <w:rFonts w:ascii="Times New Roman" w:hAnsi="Times New Roman" w:cs="Times New Roman"/>
          <w:sz w:val="28"/>
          <w:szCs w:val="28"/>
        </w:rPr>
        <w:t xml:space="preserve">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E2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631C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631C3B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</w:t>
      </w:r>
      <w:r w:rsidR="00631C3B">
        <w:rPr>
          <w:rFonts w:ascii="Times New Roman" w:hAnsi="Times New Roman" w:cs="Times New Roman"/>
          <w:sz w:val="28"/>
          <w:szCs w:val="28"/>
        </w:rPr>
        <w:t>нарушение лицом, управляющим автомобилем правил дорожного движения, повлекшее по неосторожности причинение тяжкого вреда здоровью человека</w:t>
      </w:r>
      <w:r w:rsidR="003022E6">
        <w:rPr>
          <w:rFonts w:ascii="Times New Roman" w:hAnsi="Times New Roman" w:cs="Times New Roman"/>
          <w:sz w:val="28"/>
          <w:szCs w:val="28"/>
        </w:rPr>
        <w:t>)</w:t>
      </w:r>
      <w:r w:rsidR="00EE0DC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31C3B">
        <w:rPr>
          <w:rFonts w:ascii="Times New Roman" w:hAnsi="Times New Roman" w:cs="Times New Roman"/>
          <w:sz w:val="28"/>
          <w:szCs w:val="28"/>
        </w:rPr>
        <w:t xml:space="preserve">жителя Краснодара, </w:t>
      </w:r>
      <w:r w:rsidR="00631C3B" w:rsidRPr="00631C3B">
        <w:rPr>
          <w:rFonts w:ascii="Times New Roman" w:hAnsi="Times New Roman" w:cs="Times New Roman"/>
          <w:sz w:val="28"/>
          <w:szCs w:val="28"/>
        </w:rPr>
        <w:t>который совершил дорожно-транспортное происшествие на трассе М-4 «ДОН» в Теучежском районе Республики Адыгея</w:t>
      </w:r>
      <w:r w:rsidR="00631C3B">
        <w:rPr>
          <w:rFonts w:ascii="Times New Roman" w:hAnsi="Times New Roman" w:cs="Times New Roman"/>
          <w:sz w:val="28"/>
          <w:szCs w:val="28"/>
        </w:rPr>
        <w:t>, в результате чего здоровью 2 человек причинен тяжкий вред.</w:t>
      </w:r>
    </w:p>
    <w:p w14:paraId="56069A45" w14:textId="3B212990" w:rsidR="003022E6" w:rsidRDefault="00EE2CAB" w:rsidP="00631C3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в виде лишения свободы на срок до </w:t>
      </w:r>
      <w:r w:rsidR="00631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F"/>
    <w:rsid w:val="003022E6"/>
    <w:rsid w:val="00325D48"/>
    <w:rsid w:val="0048396F"/>
    <w:rsid w:val="0052664C"/>
    <w:rsid w:val="00631C3B"/>
    <w:rsid w:val="006652FF"/>
    <w:rsid w:val="006B76AE"/>
    <w:rsid w:val="00830444"/>
    <w:rsid w:val="00BD23F5"/>
    <w:rsid w:val="00BE5CCD"/>
    <w:rsid w:val="00C556B5"/>
    <w:rsid w:val="00EE0DCF"/>
    <w:rsid w:val="00E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3</cp:revision>
  <cp:lastPrinted>2021-11-12T07:27:00Z</cp:lastPrinted>
  <dcterms:created xsi:type="dcterms:W3CDTF">2021-11-12T12:36:00Z</dcterms:created>
  <dcterms:modified xsi:type="dcterms:W3CDTF">2021-11-12T12:41:00Z</dcterms:modified>
</cp:coreProperties>
</file>