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9" w:rsidRDefault="00E31909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75" w:rsidRDefault="00B16475" w:rsidP="00B16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7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86611">
        <w:rPr>
          <w:rFonts w:ascii="Times New Roman" w:hAnsi="Times New Roman" w:cs="Times New Roman"/>
          <w:b/>
          <w:sz w:val="24"/>
          <w:szCs w:val="24"/>
        </w:rPr>
        <w:t xml:space="preserve"> №__</w:t>
      </w:r>
    </w:p>
    <w:p w:rsidR="00486611" w:rsidRDefault="00486611" w:rsidP="0048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611" w:rsidRPr="00B16475" w:rsidRDefault="00706AC3" w:rsidP="0048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Аул </w:t>
      </w:r>
      <w:proofErr w:type="spellStart"/>
      <w:r w:rsidR="0011257E">
        <w:rPr>
          <w:rFonts w:ascii="Times New Roman" w:hAnsi="Times New Roman" w:cs="Times New Roman"/>
          <w:b/>
          <w:sz w:val="24"/>
          <w:szCs w:val="24"/>
        </w:rPr>
        <w:t>Вочепший</w:t>
      </w:r>
      <w:proofErr w:type="spellEnd"/>
      <w:r w:rsidR="00486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gramStart"/>
      <w:r w:rsidR="0048661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486611">
        <w:rPr>
          <w:rFonts w:ascii="Times New Roman" w:hAnsi="Times New Roman" w:cs="Times New Roman"/>
          <w:b/>
          <w:sz w:val="24"/>
          <w:szCs w:val="24"/>
        </w:rPr>
        <w:t>__»__________20__г.</w:t>
      </w:r>
    </w:p>
    <w:p w:rsidR="00B16475" w:rsidRP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75" w:rsidRP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75">
        <w:rPr>
          <w:rFonts w:ascii="Times New Roman" w:hAnsi="Times New Roman" w:cs="Times New Roman"/>
          <w:i/>
          <w:sz w:val="24"/>
          <w:szCs w:val="24"/>
        </w:rPr>
        <w:t>Об утверждении административного регламента</w:t>
      </w:r>
    </w:p>
    <w:p w:rsidR="00B16475" w:rsidRP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75">
        <w:rPr>
          <w:rFonts w:ascii="Times New Roman" w:hAnsi="Times New Roman" w:cs="Times New Roman"/>
          <w:i/>
          <w:sz w:val="24"/>
          <w:szCs w:val="24"/>
        </w:rPr>
        <w:t xml:space="preserve"> предоставления муниципальной услуги "Установление </w:t>
      </w:r>
    </w:p>
    <w:p w:rsidR="00B16475" w:rsidRP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75">
        <w:rPr>
          <w:rFonts w:ascii="Times New Roman" w:hAnsi="Times New Roman" w:cs="Times New Roman"/>
          <w:i/>
          <w:sz w:val="24"/>
          <w:szCs w:val="24"/>
        </w:rPr>
        <w:t xml:space="preserve">публичного сервитута в отношении земельных </w:t>
      </w:r>
    </w:p>
    <w:p w:rsidR="00B16475" w:rsidRP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75">
        <w:rPr>
          <w:rFonts w:ascii="Times New Roman" w:hAnsi="Times New Roman" w:cs="Times New Roman"/>
          <w:i/>
          <w:sz w:val="24"/>
          <w:szCs w:val="24"/>
        </w:rPr>
        <w:t>участков и (или) земель, расположенных</w:t>
      </w:r>
    </w:p>
    <w:p w:rsidR="00B16475" w:rsidRP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75">
        <w:rPr>
          <w:rFonts w:ascii="Times New Roman" w:hAnsi="Times New Roman" w:cs="Times New Roman"/>
          <w:i/>
          <w:sz w:val="24"/>
          <w:szCs w:val="24"/>
        </w:rPr>
        <w:t xml:space="preserve"> в границах муниципального образования</w:t>
      </w:r>
      <w:r w:rsidR="0048661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1257E">
        <w:rPr>
          <w:rFonts w:ascii="Times New Roman" w:hAnsi="Times New Roman" w:cs="Times New Roman"/>
          <w:i/>
          <w:sz w:val="24"/>
          <w:szCs w:val="24"/>
        </w:rPr>
        <w:t>Вочепшийское</w:t>
      </w:r>
      <w:r w:rsidR="00486611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 w:rsidRPr="00B16475">
        <w:rPr>
          <w:rFonts w:ascii="Times New Roman" w:hAnsi="Times New Roman" w:cs="Times New Roman"/>
          <w:i/>
          <w:sz w:val="24"/>
          <w:szCs w:val="24"/>
        </w:rPr>
        <w:t>».</w:t>
      </w:r>
    </w:p>
    <w:p w:rsid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75" w:rsidRPr="00B16475" w:rsidRDefault="00B16475" w:rsidP="00B1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47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г. N 210-ФЗ </w:t>
      </w:r>
      <w:r w:rsidRPr="00B16475">
        <w:rPr>
          <w:rFonts w:ascii="Times New Roman" w:hAnsi="Times New Roman" w:cs="Times New Roman"/>
          <w:i/>
          <w:color w:val="0070C0"/>
          <w:sz w:val="24"/>
          <w:szCs w:val="24"/>
        </w:rPr>
        <w:t>"Об организации предоставления государственных и муниципальных услуг",</w:t>
      </w:r>
      <w:r w:rsidRPr="00B1647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16475" w:rsidRPr="00B16475" w:rsidRDefault="00B16475" w:rsidP="00B164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6475">
        <w:rPr>
          <w:rFonts w:ascii="Times New Roman" w:hAnsi="Times New Roman" w:cs="Times New Roman"/>
          <w:sz w:val="40"/>
          <w:szCs w:val="40"/>
        </w:rPr>
        <w:t>постановляю:</w:t>
      </w:r>
    </w:p>
    <w:p w:rsid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75" w:rsidRPr="00B16475" w:rsidRDefault="00B16475" w:rsidP="0057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475">
        <w:rPr>
          <w:rFonts w:ascii="Times New Roman" w:hAnsi="Times New Roman" w:cs="Times New Roman"/>
          <w:sz w:val="24"/>
          <w:szCs w:val="24"/>
        </w:rPr>
        <w:t>1.Утвердить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тивный регламент предоставления </w:t>
      </w:r>
      <w:r w:rsidRPr="00B1647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77B54" w:rsidRPr="00B16475">
        <w:rPr>
          <w:rFonts w:ascii="Times New Roman" w:hAnsi="Times New Roman" w:cs="Times New Roman"/>
          <w:i/>
          <w:sz w:val="24"/>
          <w:szCs w:val="24"/>
        </w:rPr>
        <w:t>"Установление публичного сервитута в отношении земельных участков и (или) земель, расположенных в границах муниципального образования</w:t>
      </w:r>
      <w:r w:rsidR="0048661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1257E">
        <w:rPr>
          <w:rFonts w:ascii="Times New Roman" w:hAnsi="Times New Roman" w:cs="Times New Roman"/>
          <w:i/>
          <w:sz w:val="24"/>
          <w:szCs w:val="24"/>
        </w:rPr>
        <w:t>Вочепшийское</w:t>
      </w:r>
      <w:r w:rsidR="00486611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 w:rsidR="00577B54" w:rsidRPr="00B16475">
        <w:rPr>
          <w:rFonts w:ascii="Times New Roman" w:hAnsi="Times New Roman" w:cs="Times New Roman"/>
          <w:i/>
          <w:sz w:val="24"/>
          <w:szCs w:val="24"/>
        </w:rPr>
        <w:t>».</w:t>
      </w:r>
    </w:p>
    <w:p w:rsidR="00B16475" w:rsidRP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475">
        <w:rPr>
          <w:rFonts w:ascii="Times New Roman" w:hAnsi="Times New Roman" w:cs="Times New Roman"/>
          <w:sz w:val="24"/>
          <w:szCs w:val="24"/>
        </w:rPr>
        <w:t>2</w:t>
      </w:r>
      <w:r w:rsidR="00486611">
        <w:rPr>
          <w:rFonts w:ascii="Times New Roman" w:hAnsi="Times New Roman" w:cs="Times New Roman"/>
          <w:sz w:val="24"/>
          <w:szCs w:val="24"/>
        </w:rPr>
        <w:t>.А</w:t>
      </w:r>
      <w:r w:rsidRPr="00B16475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486611">
        <w:rPr>
          <w:rFonts w:ascii="Times New Roman" w:hAnsi="Times New Roman" w:cs="Times New Roman"/>
          <w:i/>
          <w:sz w:val="24"/>
          <w:szCs w:val="24"/>
        </w:rPr>
        <w:t>«</w:t>
      </w:r>
      <w:r w:rsidR="0011257E">
        <w:rPr>
          <w:rFonts w:ascii="Times New Roman" w:hAnsi="Times New Roman" w:cs="Times New Roman"/>
          <w:i/>
          <w:sz w:val="24"/>
          <w:szCs w:val="24"/>
        </w:rPr>
        <w:t>Вочепшийское</w:t>
      </w:r>
      <w:r w:rsidR="00486611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 w:rsidR="00486611" w:rsidRPr="00B16475">
        <w:rPr>
          <w:rFonts w:ascii="Times New Roman" w:hAnsi="Times New Roman" w:cs="Times New Roman"/>
          <w:sz w:val="24"/>
          <w:szCs w:val="24"/>
        </w:rPr>
        <w:t xml:space="preserve"> </w:t>
      </w:r>
      <w:r w:rsidRPr="00B1647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муниципального образования</w:t>
      </w:r>
      <w:r w:rsidR="00577B54">
        <w:rPr>
          <w:rFonts w:ascii="Times New Roman" w:hAnsi="Times New Roman" w:cs="Times New Roman"/>
          <w:sz w:val="24"/>
          <w:szCs w:val="24"/>
        </w:rPr>
        <w:t>.</w:t>
      </w:r>
    </w:p>
    <w:p w:rsidR="00577B54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475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возложить на заместителя главы администрации муниципального образования</w:t>
      </w:r>
      <w:r w:rsidR="00486611">
        <w:rPr>
          <w:rFonts w:ascii="Times New Roman" w:hAnsi="Times New Roman" w:cs="Times New Roman"/>
          <w:sz w:val="24"/>
          <w:szCs w:val="24"/>
        </w:rPr>
        <w:t xml:space="preserve"> </w:t>
      </w:r>
      <w:r w:rsidR="00486611">
        <w:rPr>
          <w:rFonts w:ascii="Times New Roman" w:hAnsi="Times New Roman" w:cs="Times New Roman"/>
          <w:i/>
          <w:sz w:val="24"/>
          <w:szCs w:val="24"/>
        </w:rPr>
        <w:t>«</w:t>
      </w:r>
      <w:r w:rsidR="0011257E">
        <w:rPr>
          <w:rFonts w:ascii="Times New Roman" w:hAnsi="Times New Roman" w:cs="Times New Roman"/>
          <w:i/>
          <w:sz w:val="24"/>
          <w:szCs w:val="24"/>
        </w:rPr>
        <w:t xml:space="preserve">Вочепшийское </w:t>
      </w:r>
      <w:r w:rsidR="00486611">
        <w:rPr>
          <w:rFonts w:ascii="Times New Roman" w:hAnsi="Times New Roman" w:cs="Times New Roman"/>
          <w:i/>
          <w:sz w:val="24"/>
          <w:szCs w:val="24"/>
        </w:rPr>
        <w:t>сельское поселение».</w:t>
      </w:r>
      <w:r w:rsidRPr="00B16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54" w:rsidRDefault="00577B54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75" w:rsidRDefault="00B16475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47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486611" w:rsidRPr="00B16475" w:rsidRDefault="00486611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1257E">
        <w:rPr>
          <w:rFonts w:ascii="Times New Roman" w:hAnsi="Times New Roman" w:cs="Times New Roman"/>
          <w:i/>
          <w:sz w:val="24"/>
          <w:szCs w:val="24"/>
        </w:rPr>
        <w:t>Вочепшийское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spellStart"/>
      <w:r w:rsidR="0011257E">
        <w:rPr>
          <w:rFonts w:ascii="Times New Roman" w:hAnsi="Times New Roman" w:cs="Times New Roman"/>
          <w:i/>
          <w:sz w:val="24"/>
          <w:szCs w:val="24"/>
        </w:rPr>
        <w:t>Пшедаток</w:t>
      </w:r>
      <w:proofErr w:type="spellEnd"/>
      <w:r w:rsidR="0011257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9485E">
        <w:rPr>
          <w:rFonts w:ascii="Times New Roman" w:hAnsi="Times New Roman" w:cs="Times New Roman"/>
          <w:i/>
          <w:sz w:val="24"/>
          <w:szCs w:val="24"/>
        </w:rPr>
        <w:t>А.</w:t>
      </w:r>
      <w:r w:rsidR="0011257E">
        <w:rPr>
          <w:rFonts w:ascii="Times New Roman" w:hAnsi="Times New Roman" w:cs="Times New Roman"/>
          <w:i/>
          <w:sz w:val="24"/>
          <w:szCs w:val="24"/>
        </w:rPr>
        <w:t>М.</w:t>
      </w:r>
    </w:p>
    <w:p w:rsidR="00577B54" w:rsidRDefault="00577B54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54" w:rsidRDefault="00577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B54" w:rsidRDefault="00577B54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54" w:rsidRDefault="00577B54" w:rsidP="00B1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«Установление публичного сервитута в отношении земельных участков и (или) земель, расположенных в границах муниципального 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1257E">
        <w:rPr>
          <w:rFonts w:ascii="Times New Roman" w:hAnsi="Times New Roman" w:cs="Times New Roman"/>
          <w:b/>
          <w:i/>
          <w:sz w:val="28"/>
          <w:szCs w:val="28"/>
        </w:rPr>
        <w:t>Вочепшийское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"Установление публичного сервитута в отношении земельных участков и (или) земель, расположенных в границах 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1257E">
        <w:rPr>
          <w:rFonts w:ascii="Times New Roman" w:hAnsi="Times New Roman" w:cs="Times New Roman"/>
          <w:i/>
          <w:sz w:val="24"/>
          <w:szCs w:val="24"/>
        </w:rPr>
        <w:t>Вочепшийское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(далее - регламент), устанавливает порядок и стандарт предоставления муниципальной услуги по установлению публичного сервитута в отношении земельных участков и (или) земель, расположенных в границах 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1257E">
        <w:rPr>
          <w:rFonts w:ascii="Times New Roman" w:hAnsi="Times New Roman" w:cs="Times New Roman"/>
          <w:i/>
          <w:sz w:val="24"/>
          <w:szCs w:val="24"/>
        </w:rPr>
        <w:t>Вочепшийское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875" w:rsidRDefault="00742875" w:rsidP="0074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2.Стандарт предоставления муниципальной услуги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"Установление публичного сервитута в отношении земельных участков и (или) земель, расположенных в границах 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1257E">
        <w:rPr>
          <w:rFonts w:ascii="Times New Roman" w:hAnsi="Times New Roman" w:cs="Times New Roman"/>
          <w:i/>
          <w:sz w:val="24"/>
          <w:szCs w:val="24"/>
        </w:rPr>
        <w:t>Вочепшийское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Заявителями на предоставление муниципальной услуги являются организации, имеющие право ходатайствовать об установлении публичного сервитута в соответствии со статьями 39.40, 56.4 Земельного кодекса Российской Федерации (далее - заявители).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имени заявителя могут выступать его уполномоченные представители.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органа МУНИЦИПАЛЬНОГО ОБРАЗОВАНИЯ, предоставляющего муниципальную услугу- администрация 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1257E">
        <w:rPr>
          <w:rFonts w:ascii="Times New Roman" w:hAnsi="Times New Roman" w:cs="Times New Roman"/>
          <w:i/>
          <w:sz w:val="24"/>
          <w:szCs w:val="24"/>
        </w:rPr>
        <w:t>Вочепшийское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установление публичного сервитута в отношении земельных участков и (или) земель, расположенных в границах 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1257E">
        <w:rPr>
          <w:rFonts w:ascii="Times New Roman" w:hAnsi="Times New Roman" w:cs="Times New Roman"/>
          <w:i/>
          <w:sz w:val="24"/>
          <w:szCs w:val="24"/>
        </w:rPr>
        <w:t>Вочепшийское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Публичный сервитут считается установленным со дня внесения сведений о нем в единый государственный реестр недвижимости.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2.4.1.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  установления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публичного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сервитута в целях, предусмотренных подпунктом 3 статьи 39.37 Земельного кодекса Российской Федерации, срок предоставления муниципальной услуги составляет </w:t>
      </w:r>
      <w:r>
        <w:rPr>
          <w:rFonts w:ascii="Times New Roman" w:hAnsi="Times New Roman" w:cs="Times New Roman"/>
          <w:b/>
          <w:sz w:val="24"/>
          <w:szCs w:val="24"/>
        </w:rPr>
        <w:t>20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ходатайства об установлении публичного сервитута (далее - ходатайство) и прилагаемых к ходатайству документов.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2.4.2.В случае установления публичного сервитута в целях, предусмотренных подпунктами 1, 2, 4 и 5 статьи 39.37 Земельного кодекса Российской Федерации, срок предоставления муниципальной услуги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45 дней </w:t>
      </w:r>
      <w:r>
        <w:rPr>
          <w:rFonts w:ascii="Times New Roman" w:hAnsi="Times New Roman" w:cs="Times New Roman"/>
          <w:sz w:val="24"/>
          <w:szCs w:val="24"/>
        </w:rPr>
        <w:t xml:space="preserve">со дня поступления ходатайства. При этом решение об установлении публичного сервитута или об отказе в его установлении принимается не ранее чем через </w:t>
      </w:r>
      <w:r>
        <w:rPr>
          <w:rFonts w:ascii="Times New Roman" w:hAnsi="Times New Roman" w:cs="Times New Roman"/>
          <w:b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со дня опубликования сообщения о поступившем ходатайстве, предусмотренного подпунктом 1 пункта 3 статьи 39.42 Земельного кодекса Российской Федерации.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2.4.3.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муниципальных нужд, подано одновременно с ходатайством 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изъятии земельного участка для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нужд. Срок предоставления муниципальной услуги составляет </w:t>
      </w:r>
      <w:r>
        <w:rPr>
          <w:rFonts w:ascii="Times New Roman" w:hAnsi="Times New Roman" w:cs="Times New Roman"/>
          <w:b/>
          <w:sz w:val="24"/>
          <w:szCs w:val="24"/>
        </w:rPr>
        <w:t>75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ходатайства.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2.4.4.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пунктом 2.8 регламента, ходатайство об установлении публичного сервитута в течение </w:t>
      </w:r>
      <w:r>
        <w:rPr>
          <w:rFonts w:ascii="Times New Roman" w:hAnsi="Times New Roman" w:cs="Times New Roman"/>
          <w:b/>
          <w:sz w:val="24"/>
          <w:szCs w:val="24"/>
        </w:rPr>
        <w:t>пяти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возвращается (направляется) заявителю с указанием причин возврата.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Предоставление муниципальной услуги осуществляется в соответствии со следующими нормативными правовыми актами:</w:t>
      </w:r>
    </w:p>
    <w:p w:rsidR="00742875" w:rsidRDefault="00742875" w:rsidP="00742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742875" w:rsidRDefault="00742875" w:rsidP="00742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742875" w:rsidRDefault="00742875" w:rsidP="00742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742875" w:rsidRDefault="00742875" w:rsidP="00742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742875" w:rsidRDefault="00742875" w:rsidP="00742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44, ст. 4148);</w:t>
      </w:r>
    </w:p>
    <w:p w:rsidR="00742875" w:rsidRDefault="00742875" w:rsidP="00742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10 октября 2018 г.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 (опубликован на официальном интернет-портале правовой информации http://www.pravo.gov.ru 7 ноября 2018 года);</w:t>
      </w:r>
    </w:p>
    <w:p w:rsidR="00742875" w:rsidRDefault="00742875" w:rsidP="00742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 Российской Федерации от 10 октября 2018 г. </w:t>
      </w:r>
      <w:r>
        <w:rPr>
          <w:rFonts w:ascii="Times New Roman" w:hAnsi="Times New Roman" w:cs="Times New Roman"/>
          <w:b/>
          <w:sz w:val="24"/>
          <w:szCs w:val="24"/>
        </w:rPr>
        <w:t>N 542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i/>
          <w:sz w:val="24"/>
          <w:szCs w:val="24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>
        <w:rPr>
          <w:rFonts w:ascii="Times New Roman" w:hAnsi="Times New Roman" w:cs="Times New Roman"/>
          <w:sz w:val="24"/>
          <w:szCs w:val="24"/>
        </w:rPr>
        <w:t>" (опубликован на официальном интернет-портале правовой информации http://www.pravo.gov.ru 29 декабря 2018 года);</w:t>
      </w:r>
    </w:p>
    <w:p w:rsidR="00742875" w:rsidRDefault="00742875" w:rsidP="00742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 Российской Федерации от 23 апреля 2015 г. </w:t>
      </w:r>
      <w:r>
        <w:rPr>
          <w:rFonts w:ascii="Times New Roman" w:hAnsi="Times New Roman" w:cs="Times New Roman"/>
          <w:b/>
          <w:sz w:val="24"/>
          <w:szCs w:val="24"/>
        </w:rPr>
        <w:t>N 250 "</w:t>
      </w:r>
      <w:r>
        <w:rPr>
          <w:rFonts w:ascii="Times New Roman" w:hAnsi="Times New Roman" w:cs="Times New Roman"/>
          <w:i/>
          <w:sz w:val="24"/>
          <w:szCs w:val="24"/>
        </w:rPr>
        <w:t>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формату"</w:t>
      </w:r>
      <w:r>
        <w:rPr>
          <w:rFonts w:ascii="Times New Roman" w:hAnsi="Times New Roman" w:cs="Times New Roman"/>
          <w:sz w:val="24"/>
          <w:szCs w:val="24"/>
        </w:rPr>
        <w:t xml:space="preserve"> (опубликован на официальном интернет-портале правовой информации http://www.pravo.gov.ru 22 июля 2015 года);</w:t>
      </w:r>
    </w:p>
    <w:p w:rsidR="00742875" w:rsidRDefault="00742875" w:rsidP="00742875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2.6.</w:t>
      </w:r>
      <w:r>
        <w:rPr>
          <w:rFonts w:ascii="Times New Roman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2.6.1.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Заявители обращаются в администрацию муниципального образования с ходатайством об установлении публичного сервитута (приложение N 1 к регламенту).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должно содержать сведения, указанные в статье 39.41 Земельного кодекса Российской Федерации. 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Ходатайство может быть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письменной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на бумажном носителе по почте, с использованием информационно</w:t>
      </w:r>
      <w:r w:rsidR="00706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"Интернет" (далее - сеть Интернет), а также может быть принято при личном приеме заявителя.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ходатайстве указывается способ получения результатов рассмотрения:</w:t>
      </w:r>
    </w:p>
    <w:p w:rsidR="00742875" w:rsidRDefault="00742875" w:rsidP="007428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742875" w:rsidRDefault="00742875" w:rsidP="007428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742875" w:rsidRDefault="00742875" w:rsidP="007428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Ходатайство в форме электронного документа представляется по выбору заявителя:</w:t>
      </w:r>
    </w:p>
    <w:p w:rsidR="00742875" w:rsidRDefault="00742875" w:rsidP="007428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муниципального образования в сети Интернет;</w:t>
      </w:r>
    </w:p>
    <w:p w:rsidR="00742875" w:rsidRDefault="00742875" w:rsidP="007428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 электронную почту.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Ходатайство заверяется по выбору заявителя электронной подписью либо усиленной квалифицированной электронной подписью:</w:t>
      </w:r>
    </w:p>
    <w:p w:rsidR="00742875" w:rsidRDefault="00742875" w:rsidP="007428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742875" w:rsidRDefault="00742875" w:rsidP="007428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2.6.2.</w:t>
      </w:r>
      <w:r>
        <w:rPr>
          <w:rFonts w:ascii="Times New Roman" w:hAnsi="Times New Roman" w:cs="Times New Roman"/>
          <w:b/>
          <w:sz w:val="24"/>
          <w:szCs w:val="24"/>
        </w:rPr>
        <w:tab/>
        <w:t>К ходатайству прилагается: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направления заявления в форме электронного документа копия документа, удостоверяющего права (полномочия) представителя заявителя, представляется в виде электронного образа такого документа.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в соответствии с требованиями, установленными приказом Министерства экономического развития Российской Федерации от 10 октября 2018 г.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5.Соглашение, заключенное в письменной форме между заявителем и собственником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линейного объект</w:t>
      </w:r>
      <w:r>
        <w:rPr>
          <w:rFonts w:ascii="Times New Roman" w:hAnsi="Times New Roman" w:cs="Times New Roman"/>
          <w:sz w:val="24"/>
          <w:szCs w:val="24"/>
        </w:rPr>
        <w:t xml:space="preserve">а или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иного сооружения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указанного линейного объекта, </w:t>
      </w:r>
      <w:r>
        <w:rPr>
          <w:rFonts w:ascii="Times New Roman" w:hAnsi="Times New Roman" w:cs="Times New Roman"/>
          <w:sz w:val="24"/>
          <w:szCs w:val="24"/>
        </w:rPr>
        <w:lastRenderedPageBreak/>
        <w:t>сооружения в случае, если осуществление публичного сервитута повлечет необходимость реконструкции или сноса указанного линейного объекта, сооружения.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7.В случае, если в соответствии с законодательством о градостроительной деятельности в целях строительства и реконструкции объектов, сооружений, указанных в статье 39.37 Земельного кодекса Российской Федерации, не требуется подготовка документации по планировке территории, к ходатайству в подтверждение сведений, предусмотренных пунктом 3 статьи 39.41 Земельного кодекса Российской Федерации, прикладывается кадастровый план территории либо его фрагмент,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 земельных участках, предоставленных или принадлежащих гражданам и (или) юридическим лицам;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 пунктом 5 статьи 39.39 Земельного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ab/>
        <w:t>Федерации,</w:t>
      </w:r>
      <w:r>
        <w:rPr>
          <w:rFonts w:ascii="Times New Roman" w:hAnsi="Times New Roman" w:cs="Times New Roman"/>
          <w:sz w:val="24"/>
          <w:szCs w:val="24"/>
        </w:rPr>
        <w:tab/>
        <w:t>обоснование невозможности размещения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инженерного сооружения на земельных участках, относящихся к имуществу общего пользования).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2.6.3.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Заявитель вправе не представлять самостоятельно документы, предусмотренные подпунктами 1, 7 пункта 2.6.2 регламента.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2.6.4.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администрации либо в копиях, удостоверенных нотариусом.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2.7.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- представление документов, не отвечающих требованиям пункта 2.6.4 регламента.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2.8.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Ходатайство возвращается заявителю в случае:</w:t>
      </w:r>
    </w:p>
    <w:p w:rsidR="00742875" w:rsidRDefault="00742875" w:rsidP="007428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742875" w:rsidRDefault="00742875" w:rsidP="007428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-заявитель не является лицом, предусмотренным статьей 39.40 Земельного кодекса Российской Федерации;</w:t>
      </w:r>
    </w:p>
    <w:p w:rsidR="00742875" w:rsidRDefault="00742875" w:rsidP="007428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ходатайство об установлении публичного сервитута в целях, не предусмотренных статьей 39.37 Земельного кодекса Российской Федерации;</w:t>
      </w:r>
    </w:p>
    <w:p w:rsidR="00742875" w:rsidRDefault="00742875" w:rsidP="007428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об установлении публичного сервитута не приложены документы, указанные в пункте 2.6.2 с учетом требований пункта 2.6.3 регламента.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2.9.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предоставлении муниципальной услуги отказывается при наличии оснований, предусмотренных статьей 39.44 Земельного кодекса Российской Федерации.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решении об отказе в установлении публичного сервитута должны быть приведены все основания для такого отказа.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2.10.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Ходатайства об установлении публичного сервитута рассматриваются администрацией в порядке их поступления.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2.11.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безвозмездно.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2.12.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b/>
          <w:sz w:val="24"/>
          <w:szCs w:val="24"/>
        </w:rPr>
        <w:t>15 минут.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2.13</w:t>
      </w:r>
      <w:r w:rsidR="00706A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регистрации ходатайства не превышает </w:t>
      </w:r>
      <w:r>
        <w:rPr>
          <w:rFonts w:ascii="Times New Roman" w:hAnsi="Times New Roman" w:cs="Times New Roman"/>
          <w:b/>
          <w:sz w:val="24"/>
          <w:szCs w:val="24"/>
        </w:rPr>
        <w:t>одного дня со дня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ходатайства в администрацию.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2.14.</w:t>
      </w:r>
      <w:r w:rsidR="00706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Вход в здание администрации оформляется вывеской с указанием основных реквизитов администрации.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Непосредственно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здании  размещается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 работы специалистов.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стенде размешается следующая информация: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-полное наименование и месторасположение администрации,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-основные положения законодательства, касающиеся порядка предоставления муниципальной услуги;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-перечень и формы документов, необходимых для предоставления муниципальной услуги, образцы заполнения ходатайства;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-перечень оснований для отказа в предоставлении муниципальной услуги;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-порядок обжалования решений и действий (бездействия) должностных лиц, предоставляющих муниципальную услугу;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доступности получения муниципальной услуги для инвалидов обеспечивается: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-оборудование входа в здание, где располагается помещение приема и выдачи документов, кнопкой вызова специалиста;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-условия беспрепятственного доступа лиц с ограниченными возможностями к зданию (помещениям);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-возможность самостоятельного передвижения по территории, а также входа в него и выхода, в том числе с использованием кресла-коляски;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-надлежащее размещение оборудования и носителей информации в здании (помещении), необходимых для обеспечения беспрепятственного доступа лиц с ограниченными возможностями;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рельефноточечным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шрифтом Брайля;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-допуск в помещение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-сопровождение инвалидов, имеющих стойкие расстройства функции зрения, и оказание им помощи;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-оказание лицам с ограниченными возможностями помощи в преодолении барьеров, мешающих получению ими муниципальной услуги наравне с другими лицами.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2.15.</w:t>
      </w:r>
      <w:r>
        <w:rPr>
          <w:rFonts w:ascii="Times New Roman" w:hAnsi="Times New Roman" w:cs="Times New Roman"/>
          <w:b/>
          <w:sz w:val="24"/>
          <w:szCs w:val="24"/>
        </w:rPr>
        <w:tab/>
        <w:t>Показатели доступности и качества муниципальной услуги.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2.15.1.</w:t>
      </w:r>
      <w:r>
        <w:rPr>
          <w:rFonts w:ascii="Times New Roman" w:hAnsi="Times New Roman" w:cs="Times New Roman"/>
          <w:sz w:val="24"/>
          <w:szCs w:val="24"/>
        </w:rPr>
        <w:tab/>
        <w:t>Информация (консультация) по вопросам предоставления муниципальной услуги может быть получена заявителем: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 устной форме на личном приеме или посредством телефонной связи;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 письменной форме по письменному запросу заявителя в адрес администрации;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-посредством размещения информации о муниципальной услуге в сети Интернет на официальном сайте администрации (далее - официальный сайт).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2.15.</w:t>
      </w:r>
      <w:proofErr w:type="gramStart"/>
      <w:r>
        <w:rPr>
          <w:rFonts w:ascii="Times New Roman" w:hAnsi="Times New Roman" w:cs="Times New Roman"/>
          <w:sz w:val="24"/>
          <w:szCs w:val="24"/>
        </w:rPr>
        <w:t>2.Информация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размещается в сети Интернет на едином портале государственных и муниципальных услуг www.gosuslugi.ru и на стендах в местах ее предоставления.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2.15.</w:t>
      </w:r>
      <w:proofErr w:type="gramStart"/>
      <w:r>
        <w:rPr>
          <w:rFonts w:ascii="Times New Roman" w:hAnsi="Times New Roman" w:cs="Times New Roman"/>
          <w:sz w:val="24"/>
          <w:szCs w:val="24"/>
        </w:rPr>
        <w:t>3.Поступившее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устной форме на личном приеме или посредством телефонной связи обращение заявителя рассматривается уполномоченными специалистами администрация по всем вопросам предоставления муниципальной услуги, в том числе: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-установление права заявителя на предоставление ему муниципальной услуги;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-перечень документов, необходимых для предоставления муниципальной услуги;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-время приема заявителей;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-порядок обжалования действий (бездействия) и решений, осуществляемых и принимаемых при предоставлении муниципальной услуги.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2.15.</w:t>
      </w:r>
      <w:proofErr w:type="gramStart"/>
      <w:r>
        <w:rPr>
          <w:rFonts w:ascii="Times New Roman" w:hAnsi="Times New Roman" w:cs="Times New Roman"/>
          <w:sz w:val="24"/>
          <w:szCs w:val="24"/>
        </w:rPr>
        <w:t>4.Со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электронной почты, а также в письменном виде.</w:t>
      </w: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proofErr w:type="gramStart"/>
      <w:r>
        <w:rPr>
          <w:rFonts w:ascii="Times New Roman" w:hAnsi="Times New Roman" w:cs="Times New Roman"/>
          <w:sz w:val="24"/>
          <w:szCs w:val="24"/>
        </w:rPr>
        <w:t>1.Описание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-прием и регистрация ходатайства и документов к нему;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-проведение мероприятий по выявлению правообладателей земельных участков;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-подготовка проекта постановления администрации муниципального образования об установлении публичного сервитута (об отказе в установлении публичного сервитута);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-принятие решения об установлении публичного сервитута (об отказе в установлении публичного сервитута);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-направление (выдача) решения об установлении публичного сервитута (об отказе в установлении публичного сервитута).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2.Прием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регистрация ходатайства и документов к нему.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</w:t>
      </w:r>
      <w:proofErr w:type="gramStart"/>
      <w:r>
        <w:rPr>
          <w:rFonts w:ascii="Times New Roman" w:hAnsi="Times New Roman" w:cs="Times New Roman"/>
          <w:sz w:val="24"/>
          <w:szCs w:val="24"/>
        </w:rPr>
        <w:t>1.Основанием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начала исполнения административной процедуры является обращение в администрация заявителя с ходатайством с приложением документов к нему.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</w:t>
      </w:r>
      <w:proofErr w:type="gramStart"/>
      <w:r>
        <w:rPr>
          <w:rFonts w:ascii="Times New Roman" w:hAnsi="Times New Roman" w:cs="Times New Roman"/>
          <w:sz w:val="24"/>
          <w:szCs w:val="24"/>
        </w:rPr>
        <w:t>2.Специалист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администрации, уполномоченный на прием документов (далее - специалист администрации), при поступлении ходатайства осуществляет проверку наличия </w:t>
      </w:r>
      <w:r>
        <w:rPr>
          <w:rFonts w:ascii="Times New Roman" w:hAnsi="Times New Roman" w:cs="Times New Roman"/>
          <w:sz w:val="24"/>
          <w:szCs w:val="24"/>
        </w:rPr>
        <w:lastRenderedPageBreak/>
        <w:t>либо отсутствия оснований для отказа в приеме документов, предусмотренных пунктом 2.7 регламента.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</w:t>
      </w:r>
      <w:proofErr w:type="gramStart"/>
      <w:r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наличии оснований для отказа в приеме документов, предусмотренных пунктом 2.7 регламента, специалист администрации подготавливает, подписывает и выдает (направляет) заявителю уведомление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 в случае, если ходатайство было направлено в администрацию посредством почтовой связи на бумажном носителе либо в форме электронного документа с использованием сети Интернет, осуществляется специалистом администрации одним из способов, указанных в ходатайстве.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</w:t>
      </w:r>
      <w:proofErr w:type="gramStart"/>
      <w:r>
        <w:rPr>
          <w:rFonts w:ascii="Times New Roman" w:hAnsi="Times New Roman" w:cs="Times New Roman"/>
          <w:sz w:val="24"/>
          <w:szCs w:val="24"/>
        </w:rPr>
        <w:t>4.При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отсутствии оснований для отказа в приеме документов специалист администрации принимает ходатайство и документы к нему и передает заявителю копию ходатайства с указанием времени и даты приема документов с проставлением подписи.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случае, если ходатайство было направлено в администрацию в форме электронного документа с использованием сети Интернет, получение ходатайства подтверждается путем направления заявителю уведомления, содержащего входящий регистрационный номер ходатайства, дату получения администрацией ходатайства, а также перечень наименований файлов, представленных в форме электронных документов, с указанием их объема.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Уведомление о получении ходатайства направляется заявителю в виде сообщения на указанную им электронную почту не позднее рабочего дня, следующего за днем поступления ходатайства.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ab/>
        <w:t>Принятое специалистом администрации ходатайство регистрирует в установлен</w:t>
      </w:r>
      <w:r w:rsidR="00706AC3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ом порядке.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</w:t>
      </w:r>
      <w:proofErr w:type="gramStart"/>
      <w:r>
        <w:rPr>
          <w:rFonts w:ascii="Times New Roman" w:hAnsi="Times New Roman" w:cs="Times New Roman"/>
          <w:sz w:val="24"/>
          <w:szCs w:val="24"/>
        </w:rPr>
        <w:t>6.Специалист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регистрирует ходатайство в день его поступления и присваивает ему номер дела в соответствии с текущей регистрацией.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 отдела организационной работы администрация направляет зарегистрированное ходатайство специалисту ответственного за подготовку проекта решения об установлении публичного сервитута, с последующей передачей ходатайства и документов указанному в резолюции исполнителю (далее - исполнитель).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</w:t>
      </w:r>
      <w:proofErr w:type="gramStart"/>
      <w:r>
        <w:rPr>
          <w:rFonts w:ascii="Times New Roman" w:hAnsi="Times New Roman" w:cs="Times New Roman"/>
          <w:sz w:val="24"/>
          <w:szCs w:val="24"/>
        </w:rPr>
        <w:t>7.Поступление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ходатайства в виде электронных документов отслеживается специалистом ежедневно.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proofErr w:type="gramStart"/>
      <w:r>
        <w:rPr>
          <w:rFonts w:ascii="Times New Roman" w:hAnsi="Times New Roman" w:cs="Times New Roman"/>
          <w:sz w:val="24"/>
          <w:szCs w:val="24"/>
        </w:rPr>
        <w:t>8.Срок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административной процедуры составляет один день.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3.Проведение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по выявлению правообладателей земельных участков.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</w:t>
      </w:r>
      <w:proofErr w:type="gramStart"/>
      <w:r>
        <w:rPr>
          <w:rFonts w:ascii="Times New Roman" w:hAnsi="Times New Roman" w:cs="Times New Roman"/>
          <w:sz w:val="24"/>
          <w:szCs w:val="24"/>
        </w:rPr>
        <w:t>1.Основанием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 поступление документов исполнителю.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непредставления заявителем самостоятельно документов, необходимых для предоставления муниципальной услуги и подлежащих получению в рамках межведомственного взаимодействия, исполнитель осуществляет подготовку и направление соответствующего межведомственного запроса.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Исполнитель, рассмотрев документы, устанавливает наличие или отсутствие оснований для возврата заявителю ходатайства, предусмотренных пунктом 2.8 регламента.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наличии оснований для возврата ходатайства исполнитель подготавливает проект уведомления о возврате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ходатайства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направляет заявителю одним из способов, указанных в ходатайстве, не позднее </w:t>
      </w:r>
      <w:r>
        <w:rPr>
          <w:rFonts w:ascii="Times New Roman" w:hAnsi="Times New Roman" w:cs="Times New Roman"/>
          <w:b/>
          <w:sz w:val="24"/>
          <w:szCs w:val="24"/>
        </w:rPr>
        <w:t>пяти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подачи ходатайства и документов.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3.3.2.При отсутствии оснований для возврата ходатайства исполнитель осуществляет мероприятия по выявлению правообладателей земельных участков в случае, если подано ходатайство в целях, указанных в подпунктах 1, 2, 4 и 5 статьи 39.37 Земельного кодекса Российской Федерации, а также в случае, если ходатайство в целях реконструкции инженерного сооружения, которое переносится в связи с изъятием земельного участка для муниципальных нужд, подано одновременно с ходатайством об изъятии земельного участка для муниципальных нужд.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случае установления сервитута в целях, указанных в подпункте 3 статьи 39.37 Земельного кодекса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3.3.2.1, 3.3.2.2 регламента, не проводятся, исполнитель осуществляет действия в соответствии с пунктом 3.4.2 регламента.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3.3.2.1.В срок не более чем семь рабочих дней со дня поступления ходатайства специалист обеспечивает извещение правообладателей земельных участков путем: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;</w:t>
      </w:r>
      <w:proofErr w:type="gramEnd"/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2)размещения сообщения о возможном</w:t>
      </w:r>
      <w:r>
        <w:rPr>
          <w:rFonts w:ascii="Times New Roman" w:hAnsi="Times New Roman" w:cs="Times New Roman"/>
          <w:sz w:val="24"/>
          <w:szCs w:val="24"/>
        </w:rPr>
        <w:tab/>
        <w:t>установлении</w:t>
      </w:r>
      <w:r>
        <w:rPr>
          <w:rFonts w:ascii="Times New Roman" w:hAnsi="Times New Roman" w:cs="Times New Roman"/>
          <w:sz w:val="24"/>
          <w:szCs w:val="24"/>
        </w:rPr>
        <w:tab/>
        <w:t>публичного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сервитута на официальном сайте администрации;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3)размещения сообщения о возможном</w:t>
      </w:r>
      <w:r>
        <w:rPr>
          <w:rFonts w:ascii="Times New Roman" w:hAnsi="Times New Roman" w:cs="Times New Roman"/>
          <w:sz w:val="24"/>
          <w:szCs w:val="24"/>
        </w:rPr>
        <w:tab/>
        <w:t>установлении</w:t>
      </w:r>
      <w:r>
        <w:rPr>
          <w:rFonts w:ascii="Times New Roman" w:hAnsi="Times New Roman" w:cs="Times New Roman"/>
          <w:sz w:val="24"/>
          <w:szCs w:val="24"/>
        </w:rPr>
        <w:tab/>
        <w:t>публичного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сервитута на информационном щите в границах муниципального образования;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4)размещения сообщения</w:t>
      </w:r>
      <w:r>
        <w:rPr>
          <w:rFonts w:ascii="Times New Roman" w:hAnsi="Times New Roman" w:cs="Times New Roman"/>
          <w:sz w:val="24"/>
          <w:szCs w:val="24"/>
        </w:rPr>
        <w:tab/>
        <w:t>о возможном</w:t>
      </w:r>
      <w:r>
        <w:rPr>
          <w:rFonts w:ascii="Times New Roman" w:hAnsi="Times New Roman" w:cs="Times New Roman"/>
          <w:sz w:val="24"/>
          <w:szCs w:val="24"/>
        </w:rPr>
        <w:tab/>
        <w:t>установлении</w:t>
      </w:r>
      <w:r>
        <w:rPr>
          <w:rFonts w:ascii="Times New Roman" w:hAnsi="Times New Roman" w:cs="Times New Roman"/>
          <w:sz w:val="24"/>
          <w:szCs w:val="24"/>
        </w:rPr>
        <w:tab/>
        <w:t>публичного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Извещение правообладателей</w:t>
      </w:r>
      <w:r>
        <w:rPr>
          <w:rFonts w:ascii="Times New Roman" w:hAnsi="Times New Roman" w:cs="Times New Roman"/>
          <w:sz w:val="24"/>
          <w:szCs w:val="24"/>
        </w:rPr>
        <w:tab/>
        <w:t>земельных</w:t>
      </w:r>
      <w:r>
        <w:rPr>
          <w:rFonts w:ascii="Times New Roman" w:hAnsi="Times New Roman" w:cs="Times New Roman"/>
          <w:sz w:val="24"/>
          <w:szCs w:val="24"/>
        </w:rPr>
        <w:tab/>
        <w:t>участков о</w:t>
      </w:r>
      <w:r>
        <w:rPr>
          <w:rFonts w:ascii="Times New Roman" w:hAnsi="Times New Roman" w:cs="Times New Roman"/>
          <w:sz w:val="24"/>
          <w:szCs w:val="24"/>
        </w:rPr>
        <w:tab/>
        <w:t>возможном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установлении публичного сервитута и направление копии решения об установлении публичного сервитута правообладателям земельных участков, осуществляются за счет средств заявителя.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3.3.2.</w:t>
      </w:r>
      <w:proofErr w:type="gramStart"/>
      <w:r>
        <w:rPr>
          <w:rFonts w:ascii="Times New Roman" w:hAnsi="Times New Roman" w:cs="Times New Roman"/>
          <w:sz w:val="24"/>
          <w:szCs w:val="24"/>
        </w:rPr>
        <w:t>2.Требования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сообщению о возможном установлении публичного сервитута установлены пунктами 6, 7 статьи 39.42 Земельного кодекса Российской Федерации.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3.3.2.3.Правообладатели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>
        <w:rPr>
          <w:rFonts w:ascii="Times New Roman" w:hAnsi="Times New Roman" w:cs="Times New Roman"/>
          <w:b/>
          <w:sz w:val="24"/>
          <w:szCs w:val="24"/>
        </w:rPr>
        <w:t>30 дней со дня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сообщения, предусмотренного подпунктом 1 пункта 3.3.2.1 регламента, подают в администрация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 администрации приобщает полученные заявления к ходатайству, для дальнейшего направления копии решения правообладателям земельных участков, в отношении которых принято решение об установлении публичного сервитута.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3.3.2.4.В случае установления публичного сервитута в целях, предусмотренных подпунктом 3 статьи 39.37 Земельного кодекса Российской Федерации, срок исполнения административной процедуры составляет </w:t>
      </w:r>
      <w:r>
        <w:rPr>
          <w:rFonts w:ascii="Times New Roman" w:hAnsi="Times New Roman" w:cs="Times New Roman"/>
          <w:b/>
          <w:sz w:val="24"/>
          <w:szCs w:val="24"/>
        </w:rPr>
        <w:t>девять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исполнителю.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установления публичного сервитута в целях, предусмотренных подпунктами 1, 2, 4 и 5 статьи 39.37 Земельного кодекса Российской Федерации, срок исполнения административной процедуры составляет </w:t>
      </w:r>
      <w:r>
        <w:rPr>
          <w:rFonts w:ascii="Times New Roman" w:hAnsi="Times New Roman" w:cs="Times New Roman"/>
          <w:b/>
          <w:sz w:val="24"/>
          <w:szCs w:val="24"/>
        </w:rPr>
        <w:t>34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исполнителю.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муниципальных нужд, подано одновременно с ходатайством об изъятии такого земельного участка для муниципальных нужд, выявление правообладателей земельных участков осуществляется в сроки, установленные соответственно пунктом 10 статьи 56.4, пунктом 1 статьи 56.5 Земельного кодекса Российской Федерации. При этом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сведения, предусмотренные пунктом 3.3.2.2 регламента, опубликовываются, размещаются в составе сообщения о планируемом изъятии земельного участка для муниципальных нужд.    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Правообладатели земельных участков вправе подать заявления об учете их прав (обременений прав) на земельные участки в 60-дневный срок со дня опубликования сообщения. Срок исполнения административной процедуры составляет 64 дня со дня поступления документов исполнителю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4.Подготовка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проекта постановления администрации об установлении публичного сервитута (об отказе в установлении публичного сервитута).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</w:t>
      </w:r>
      <w:proofErr w:type="gramStart"/>
      <w:r>
        <w:rPr>
          <w:rFonts w:ascii="Times New Roman" w:hAnsi="Times New Roman" w:cs="Times New Roman"/>
          <w:sz w:val="24"/>
          <w:szCs w:val="24"/>
        </w:rPr>
        <w:t>1.Основанием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 истекший срок со для опубликования сообщения о возможном установлении публичного сервитута.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</w:t>
      </w:r>
      <w:proofErr w:type="gramStart"/>
      <w:r>
        <w:rPr>
          <w:rFonts w:ascii="Times New Roman" w:hAnsi="Times New Roman" w:cs="Times New Roman"/>
          <w:sz w:val="24"/>
          <w:szCs w:val="24"/>
        </w:rPr>
        <w:t>2.Исполнитель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 экспертизу на наличие оснований для отказа в установлении публичного сервитута, по результатам которой осуществляет подготовку проекта решения об установлении публичного сервитута (об отказе в установлении публичного сервитута).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</w:t>
      </w:r>
      <w:proofErr w:type="gramStart"/>
      <w:r>
        <w:rPr>
          <w:rFonts w:ascii="Times New Roman" w:hAnsi="Times New Roman" w:cs="Times New Roman"/>
          <w:sz w:val="24"/>
          <w:szCs w:val="24"/>
        </w:rPr>
        <w:t>3.Решение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(об отказе в установлении публичного сервитута) принимается в форме постановления администрации.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Согласование соответствующего проекта постановления администрации осуществляется в соответствии с Инструкцией по работе с документами в администрации муниципального образования.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</w:t>
      </w:r>
      <w:proofErr w:type="gramStart"/>
      <w:r>
        <w:rPr>
          <w:rFonts w:ascii="Times New Roman" w:hAnsi="Times New Roman" w:cs="Times New Roman"/>
          <w:sz w:val="24"/>
          <w:szCs w:val="24"/>
        </w:rPr>
        <w:t>4.Срок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административной процедуры составляет </w:t>
      </w:r>
      <w:r>
        <w:rPr>
          <w:rFonts w:ascii="Times New Roman" w:hAnsi="Times New Roman" w:cs="Times New Roman"/>
          <w:b/>
          <w:sz w:val="24"/>
          <w:szCs w:val="24"/>
        </w:rPr>
        <w:t>четыре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исполнителю.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proofErr w:type="gramStart"/>
      <w:r>
        <w:rPr>
          <w:rFonts w:ascii="Times New Roman" w:hAnsi="Times New Roman" w:cs="Times New Roman"/>
          <w:sz w:val="24"/>
          <w:szCs w:val="24"/>
        </w:rPr>
        <w:t>5.Принятие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установлении публичного сервитута (об отказе в установлении публичного сервитута).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Основанием для начала исполнения административной процедуры является согласованный проект постановления администрации об установлении публичного сервитута (об отказе в установлении публичного сервитута).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Согласованный проект постановления администрации представляется на подпись главе муниципального образования.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Подписанное постановление администрации регистрируется в отделе делопроизводства администрации.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исполнения административной процедуры составляет </w:t>
      </w:r>
      <w:r>
        <w:rPr>
          <w:rFonts w:ascii="Times New Roman" w:hAnsi="Times New Roman" w:cs="Times New Roman"/>
          <w:b/>
          <w:sz w:val="24"/>
          <w:szCs w:val="24"/>
        </w:rPr>
        <w:t>четыре дня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согласования проекта постановления администрации.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6.Направление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(выдача) решения об установлении публичного сервитута (об отказе в установлении публичного сервитута).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Основанием для начала исполнения административной процедуры является поступление специалисту постановления администрации.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</w:t>
      </w:r>
      <w:proofErr w:type="gramStart"/>
      <w:r>
        <w:rPr>
          <w:rFonts w:ascii="Times New Roman" w:hAnsi="Times New Roman" w:cs="Times New Roman"/>
          <w:sz w:val="24"/>
          <w:szCs w:val="24"/>
        </w:rPr>
        <w:t>1.Постановление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направляется заявителю способом, указанным в ходатайстве.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3.6.2.В случае получения результатов рассмотрения ходатайства в виде бумажного документа, который заявитель получает непосредственно при личном обращении, специалист отдела организационной работы администрации в день поступления постановления администрации уведомляет заявителя посредством телефонной связи о необходимости получения постановления администрации в </w:t>
      </w:r>
      <w:r>
        <w:rPr>
          <w:rFonts w:ascii="Times New Roman" w:hAnsi="Times New Roman" w:cs="Times New Roman"/>
          <w:b/>
          <w:sz w:val="24"/>
          <w:szCs w:val="24"/>
        </w:rPr>
        <w:t>течение трех дней.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</w:t>
      </w:r>
      <w:proofErr w:type="gramStart"/>
      <w:r>
        <w:rPr>
          <w:rFonts w:ascii="Times New Roman" w:hAnsi="Times New Roman" w:cs="Times New Roman"/>
          <w:sz w:val="24"/>
          <w:szCs w:val="24"/>
        </w:rPr>
        <w:t>3.Для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постановления администрации заявитель предъявляет документ, удостоверяющий личность,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получения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3.6.4.В случае получения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</w:t>
      </w:r>
      <w:r>
        <w:rPr>
          <w:rFonts w:ascii="Times New Roman" w:hAnsi="Times New Roman" w:cs="Times New Roman"/>
          <w:b/>
          <w:sz w:val="24"/>
          <w:szCs w:val="24"/>
        </w:rPr>
        <w:t>трех дней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направляет указанные документы заявителю заказным письмом с уведомлением о вручении.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</w:t>
      </w:r>
      <w:proofErr w:type="gramStart"/>
      <w:r>
        <w:rPr>
          <w:rFonts w:ascii="Times New Roman" w:hAnsi="Times New Roman" w:cs="Times New Roman"/>
          <w:sz w:val="24"/>
          <w:szCs w:val="24"/>
        </w:rPr>
        <w:t>5.Срок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административной процедуры составляет </w:t>
      </w:r>
      <w:r>
        <w:rPr>
          <w:rFonts w:ascii="Times New Roman" w:hAnsi="Times New Roman" w:cs="Times New Roman"/>
          <w:b/>
          <w:sz w:val="24"/>
          <w:szCs w:val="24"/>
        </w:rPr>
        <w:t>два дня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решения об установлении публичного сервитута (об отказе в установлении публичного сервитута).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3.6.6.В случае обнаружения заявителем в документах, выданных в результате предоставления муниципальной услуги, опечаток и ошибок работник, ответственный за изготовление документов, устраняет допущенные опечатки и ошибки в течение трех дней со дня обращения заявителя.</w:t>
      </w: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4.Формы контроля за исполнением административного регламента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proofErr w:type="gramStart"/>
      <w:r>
        <w:rPr>
          <w:rFonts w:ascii="Times New Roman" w:hAnsi="Times New Roman" w:cs="Times New Roman"/>
          <w:sz w:val="24"/>
          <w:szCs w:val="24"/>
        </w:rPr>
        <w:t>1.Текущий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главой муниципального образования.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proofErr w:type="gramStart"/>
      <w:r>
        <w:rPr>
          <w:rFonts w:ascii="Times New Roman" w:hAnsi="Times New Roman" w:cs="Times New Roman"/>
          <w:sz w:val="24"/>
          <w:szCs w:val="24"/>
        </w:rPr>
        <w:t>2.Контроль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proofErr w:type="gramStart"/>
      <w:r>
        <w:rPr>
          <w:rFonts w:ascii="Times New Roman" w:hAnsi="Times New Roman" w:cs="Times New Roman"/>
          <w:sz w:val="24"/>
          <w:szCs w:val="24"/>
        </w:rPr>
        <w:t>1.Предмет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Заявитель может обратиться с жалобой в случае: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-нарушения срока регистрации запроса о предоставлении муниципальной услуги;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-нарушения срока предоставления муниципальной услуги;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06AC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-отказа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706AC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06AC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06AC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-отказа органа, предоставляющего муниципальную услугу, должностного лица органа, предоставляющего муниципальную услугу, или его работников в исправлении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-нарушения срока или порядка выдачи документов по результатам предоставления муниципальной услуги;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06AC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услуг".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2.Требования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порядку подачи и рассмотрения жалобы.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</w:t>
      </w:r>
      <w:proofErr w:type="gramStart"/>
      <w:r>
        <w:rPr>
          <w:rFonts w:ascii="Times New Roman" w:hAnsi="Times New Roman" w:cs="Times New Roman"/>
          <w:sz w:val="24"/>
          <w:szCs w:val="24"/>
        </w:rPr>
        <w:t>1.Жалоба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 в администрация. Жалоба на решения и действия (бездействие) руководителя администрация подается в администрацию.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5.2.2.Жалоба на решения и действия (бездействие) администрация, должностного лица администрация, муниципального служащего администрация, руководителя администрация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администрации,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на личном приеме заявителя.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</w:t>
      </w:r>
      <w:proofErr w:type="gramStart"/>
      <w:r>
        <w:rPr>
          <w:rFonts w:ascii="Times New Roman" w:hAnsi="Times New Roman" w:cs="Times New Roman"/>
          <w:sz w:val="24"/>
          <w:szCs w:val="24"/>
        </w:rPr>
        <w:t>3.Жалоба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-наименование администрации, фамилию, имя, отчество должностного лица либо муниципального служащего администрации;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5.2.4.Жалоба, поступившая в администрация либо в администрацию, регистрируется в течение одного дня со дня поступления, подлежит рассмотрению в течение </w:t>
      </w:r>
      <w:r>
        <w:rPr>
          <w:rFonts w:ascii="Times New Roman" w:hAnsi="Times New Roman" w:cs="Times New Roman"/>
          <w:b/>
          <w:sz w:val="24"/>
          <w:szCs w:val="24"/>
        </w:rPr>
        <w:t>15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</w:t>
      </w:r>
      <w:proofErr w:type="gramStart"/>
      <w:r>
        <w:rPr>
          <w:rFonts w:ascii="Times New Roman" w:hAnsi="Times New Roman" w:cs="Times New Roman"/>
          <w:sz w:val="24"/>
          <w:szCs w:val="24"/>
        </w:rPr>
        <w:t>5.По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 рассмотрения жалобы принимается одно из следующих решений: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предусмотрено нормативными правовыми актами Российской Федерации, муниципальными правовыми актами;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 удовлетворении жалобы отказывается.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</w:t>
      </w:r>
      <w:proofErr w:type="gramStart"/>
      <w:r>
        <w:rPr>
          <w:rFonts w:ascii="Times New Roman" w:hAnsi="Times New Roman" w:cs="Times New Roman"/>
          <w:sz w:val="24"/>
          <w:szCs w:val="24"/>
        </w:rPr>
        <w:t>6.Не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5.2.7.В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5.2.8.В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Форма ходатайства</w:t>
      </w:r>
    </w:p>
    <w:p w:rsidR="00742875" w:rsidRDefault="00742875" w:rsidP="00742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 к регламенту Форма ходатайства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75" w:rsidRDefault="00742875" w:rsidP="007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 об установлении публичного сервитута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муниципального образования «</w:t>
      </w:r>
      <w:r w:rsidR="0011257E">
        <w:rPr>
          <w:rFonts w:ascii="Times New Roman" w:hAnsi="Times New Roman" w:cs="Times New Roman"/>
          <w:sz w:val="24"/>
          <w:szCs w:val="24"/>
        </w:rPr>
        <w:t>Вочепшийское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2.Сведения о лице, представившем ходатайство об установлении публичного сервитута (далее - заявитель),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2.Сокращенное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наименование______________________.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3.Организационно</w:t>
      </w:r>
      <w:proofErr w:type="gramEnd"/>
      <w:r>
        <w:rPr>
          <w:rFonts w:ascii="Times New Roman" w:hAnsi="Times New Roman" w:cs="Times New Roman"/>
          <w:sz w:val="24"/>
          <w:szCs w:val="24"/>
        </w:rPr>
        <w:t>-правовая форма 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4.Почтовый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(индекс, субъект Российской Федерации, населенный пункт, улица, дом)______________________.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5.Фактический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(индекс, субъект Российской Федерации, населенный пункт, улица, дом)_________________________________.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6.Адрес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почты:__________________.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7.ОГРН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8.ИНН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представителе заявителя: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1.Фамилия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Имя_____________________.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Отчество (при наличии)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почты______________.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3.Телефон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реквизиты документа, подтверждающего полномочия представителя заявителя__________.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4.Прошу установить публичный сервитут в отношении земель и (или) земельного(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целях (указываются цели предусмотренные статьей 39 37 Земельного кодекса Российской Федерации или статьей 3 6 Федерального закона от 25 октября 2001 г N 137-ФЗ "О введении в действие Земельного кодекса Российской Федерации")_________________.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5.Испрашиваемый срок публичного сервитута 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 41 Земельного кодекса Российской Федерации невозможно или существенно затруднено (при возникновении таких обстоятельств) 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7.Обоснование необходимости установления публичного сервитута 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9.Кадастровые номера земельных участков (при их наличии), в отношении которых испрашивается публичный сервитут и границы которых внесены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единый государственный реестр недвижимости____________________________.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сооружения)_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11.Сведения о способах представления результатов рассмотрения ходатайства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виде электронного документа, который направляется уполномоченным органом заявителю посредством электронной почты______(да/нет).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виде бумажного документа, который заявитель получает непосредственно при личном обращении или посредством почтового отправления_____(да/нет).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12.Документы, прилагаемые к ходатайству: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 установленным статьей 39 41 Земельного кодекса Российской Федерации.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15.(подпись) (инициалы, фамилия)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:»_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__»_____________20__ г.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2875" w:rsidRDefault="00742875" w:rsidP="00742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 Форма уведомления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номер, дата Ф.И.О. (наименование) заявителя: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(место жительства):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2.7 административного регламента предоставления муниципальной услуги "Установление публичного сервитута в отношении земельных участков и (или) земель, расположенных в границах муниципального образования «</w:t>
      </w:r>
      <w:r w:rsidR="0011257E">
        <w:rPr>
          <w:rFonts w:ascii="Times New Roman" w:hAnsi="Times New Roman" w:cs="Times New Roman"/>
          <w:sz w:val="24"/>
          <w:szCs w:val="24"/>
        </w:rPr>
        <w:t>Вочепшийское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 утвержденного постановлением администрации муниципального образования «</w:t>
      </w:r>
      <w:r w:rsidR="0011257E">
        <w:rPr>
          <w:rFonts w:ascii="Times New Roman" w:hAnsi="Times New Roman" w:cs="Times New Roman"/>
          <w:sz w:val="24"/>
          <w:szCs w:val="24"/>
        </w:rPr>
        <w:t>Вочепшийское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«__» _______________N___, Вам отказано в приеме документов об установлении публичного сервитута в целях_________________________,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адресу:____________________________________по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следующим основаниям:____________________________________________.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(подпись), (Ф.И.О.)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получил: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),(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основании доверенности (реквизиты доверенности)</w:t>
      </w:r>
    </w:p>
    <w:p w:rsidR="00742875" w:rsidRDefault="00742875" w:rsidP="0074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</w:t>
      </w:r>
      <w:r>
        <w:rPr>
          <w:rFonts w:ascii="Times New Roman" w:hAnsi="Times New Roman" w:cs="Times New Roman"/>
          <w:sz w:val="24"/>
          <w:szCs w:val="24"/>
        </w:rPr>
        <w:tab/>
        <w:t>20__г.</w:t>
      </w:r>
    </w:p>
    <w:p w:rsidR="00742875" w:rsidRDefault="00742875" w:rsidP="00577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2875" w:rsidSect="00B16475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66" w:rsidRDefault="00643E66" w:rsidP="00901672">
      <w:pPr>
        <w:spacing w:after="0" w:line="240" w:lineRule="auto"/>
      </w:pPr>
      <w:r>
        <w:separator/>
      </w:r>
    </w:p>
  </w:endnote>
  <w:endnote w:type="continuationSeparator" w:id="0">
    <w:p w:rsidR="00643E66" w:rsidRDefault="00643E66" w:rsidP="0090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283268"/>
      <w:docPartObj>
        <w:docPartGallery w:val="Page Numbers (Bottom of Page)"/>
        <w:docPartUnique/>
      </w:docPartObj>
    </w:sdtPr>
    <w:sdtEndPr/>
    <w:sdtContent>
      <w:p w:rsidR="00901672" w:rsidRDefault="009016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AC3">
          <w:rPr>
            <w:noProof/>
          </w:rPr>
          <w:t>14</w:t>
        </w:r>
        <w:r>
          <w:fldChar w:fldCharType="end"/>
        </w:r>
      </w:p>
    </w:sdtContent>
  </w:sdt>
  <w:p w:rsidR="00901672" w:rsidRDefault="00901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66" w:rsidRDefault="00643E66" w:rsidP="00901672">
      <w:pPr>
        <w:spacing w:after="0" w:line="240" w:lineRule="auto"/>
      </w:pPr>
      <w:r>
        <w:separator/>
      </w:r>
    </w:p>
  </w:footnote>
  <w:footnote w:type="continuationSeparator" w:id="0">
    <w:p w:rsidR="00643E66" w:rsidRDefault="00643E66" w:rsidP="0090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7A3"/>
    <w:multiLevelType w:val="hybridMultilevel"/>
    <w:tmpl w:val="3BD2747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E070C8E"/>
    <w:multiLevelType w:val="hybridMultilevel"/>
    <w:tmpl w:val="B8F06D3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CF2101"/>
    <w:multiLevelType w:val="hybridMultilevel"/>
    <w:tmpl w:val="B596CC1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2E04627"/>
    <w:multiLevelType w:val="hybridMultilevel"/>
    <w:tmpl w:val="26A623A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3FE7F9D"/>
    <w:multiLevelType w:val="hybridMultilevel"/>
    <w:tmpl w:val="045CB0D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9"/>
    <w:rsid w:val="000B1A29"/>
    <w:rsid w:val="000E6511"/>
    <w:rsid w:val="0011257E"/>
    <w:rsid w:val="0018449C"/>
    <w:rsid w:val="00486611"/>
    <w:rsid w:val="00577B54"/>
    <w:rsid w:val="00641A0C"/>
    <w:rsid w:val="00643E66"/>
    <w:rsid w:val="006D69B0"/>
    <w:rsid w:val="006D7F8D"/>
    <w:rsid w:val="00706AC3"/>
    <w:rsid w:val="00742875"/>
    <w:rsid w:val="00762D2F"/>
    <w:rsid w:val="00777393"/>
    <w:rsid w:val="00841191"/>
    <w:rsid w:val="008B21B8"/>
    <w:rsid w:val="00901672"/>
    <w:rsid w:val="00AB7ACA"/>
    <w:rsid w:val="00B16475"/>
    <w:rsid w:val="00BD5566"/>
    <w:rsid w:val="00CD6FF1"/>
    <w:rsid w:val="00CE0014"/>
    <w:rsid w:val="00D9485E"/>
    <w:rsid w:val="00E31909"/>
    <w:rsid w:val="00E36C1F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4F98"/>
  <w15:chartTrackingRefBased/>
  <w15:docId w15:val="{581E3259-777A-49C3-B582-A5B2B903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672"/>
  </w:style>
  <w:style w:type="paragraph" w:styleId="a6">
    <w:name w:val="footer"/>
    <w:basedOn w:val="a"/>
    <w:link w:val="a7"/>
    <w:uiPriority w:val="99"/>
    <w:unhideWhenUsed/>
    <w:rsid w:val="0090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16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2020-01-01T14:15:00Z</dcterms:created>
  <dcterms:modified xsi:type="dcterms:W3CDTF">2020-01-03T03:26:00Z</dcterms:modified>
</cp:coreProperties>
</file>