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24F00" w:rsidRPr="00F24F00" w:rsidRDefault="00F24F00" w:rsidP="002117D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24F00">
        <w:rPr>
          <w:rFonts w:ascii="Times New Roman" w:hAnsi="Times New Roman"/>
          <w:b/>
          <w:color w:val="auto"/>
          <w:sz w:val="28"/>
          <w:szCs w:val="28"/>
        </w:rPr>
        <w:t xml:space="preserve">Что такое </w:t>
      </w:r>
      <w:proofErr w:type="spellStart"/>
      <w:r w:rsidRPr="00F24F00">
        <w:rPr>
          <w:rFonts w:ascii="Times New Roman" w:hAnsi="Times New Roman"/>
          <w:b/>
          <w:color w:val="auto"/>
          <w:sz w:val="28"/>
          <w:szCs w:val="28"/>
        </w:rPr>
        <w:t>ортофотоплан</w:t>
      </w:r>
      <w:proofErr w:type="spellEnd"/>
      <w:r w:rsidRPr="00F24F00">
        <w:rPr>
          <w:rFonts w:ascii="Times New Roman" w:hAnsi="Times New Roman"/>
          <w:b/>
          <w:color w:val="auto"/>
          <w:sz w:val="28"/>
          <w:szCs w:val="28"/>
        </w:rPr>
        <w:t xml:space="preserve"> и для чего он нужен?</w:t>
      </w:r>
    </w:p>
    <w:p w:rsidR="00F24F00" w:rsidRPr="00F24F00" w:rsidRDefault="00F24F00" w:rsidP="00F24F0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24F00" w:rsidRPr="002F7ED6" w:rsidRDefault="00F24F00" w:rsidP="00F24F0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F7ED6">
        <w:rPr>
          <w:rFonts w:ascii="Times New Roman" w:hAnsi="Times New Roman"/>
          <w:color w:val="auto"/>
          <w:sz w:val="28"/>
          <w:szCs w:val="28"/>
        </w:rPr>
        <w:t>Ортофотоплан</w:t>
      </w:r>
      <w:proofErr w:type="spellEnd"/>
      <w:r w:rsidRPr="002F7ED6">
        <w:rPr>
          <w:rFonts w:ascii="Times New Roman" w:hAnsi="Times New Roman"/>
          <w:color w:val="auto"/>
          <w:sz w:val="28"/>
          <w:szCs w:val="28"/>
        </w:rPr>
        <w:t xml:space="preserve"> – это фотографический план местности, на котором представлена земная поверхность и объекты на ней с точной привязкой к заданной системе координат. Создается он на основе снимков, полученных с беспилотного летательного аппарата (БПЛА) во время аэрофотосъемки. </w:t>
      </w:r>
    </w:p>
    <w:p w:rsidR="00F24F00" w:rsidRPr="002F7ED6" w:rsidRDefault="00F24F00" w:rsidP="00F24F0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F7ED6">
        <w:rPr>
          <w:rFonts w:ascii="Times New Roman" w:hAnsi="Times New Roman"/>
          <w:color w:val="auto"/>
          <w:sz w:val="28"/>
          <w:szCs w:val="28"/>
        </w:rPr>
        <w:t>Ортофотопланы</w:t>
      </w:r>
      <w:proofErr w:type="spellEnd"/>
      <w:r w:rsidRPr="002F7ED6">
        <w:rPr>
          <w:rFonts w:ascii="Times New Roman" w:hAnsi="Times New Roman"/>
          <w:color w:val="auto"/>
          <w:sz w:val="28"/>
          <w:szCs w:val="28"/>
        </w:rPr>
        <w:t xml:space="preserve"> местности применяются во многих отраслях: при изыскательских работах, землеустройстве, архитектурно-строительном проектировании, строительно-монтажных работах, мониторинге экологического состояния, в сельском хозяйстве.</w:t>
      </w:r>
    </w:p>
    <w:p w:rsidR="00E628B4" w:rsidRPr="002F7ED6" w:rsidRDefault="00E628B4" w:rsidP="00E628B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F7ED6">
        <w:rPr>
          <w:rFonts w:ascii="Times New Roman" w:hAnsi="Times New Roman"/>
          <w:color w:val="auto"/>
          <w:sz w:val="28"/>
          <w:szCs w:val="28"/>
        </w:rPr>
        <w:t xml:space="preserve">На </w:t>
      </w:r>
      <w:proofErr w:type="spellStart"/>
      <w:r w:rsidRPr="002F7ED6">
        <w:rPr>
          <w:rFonts w:ascii="Times New Roman" w:hAnsi="Times New Roman"/>
          <w:color w:val="auto"/>
          <w:sz w:val="28"/>
          <w:szCs w:val="28"/>
        </w:rPr>
        <w:t>ортофотоплане</w:t>
      </w:r>
      <w:proofErr w:type="spellEnd"/>
      <w:r w:rsidRPr="002F7ED6">
        <w:rPr>
          <w:rFonts w:ascii="Times New Roman" w:hAnsi="Times New Roman"/>
          <w:color w:val="auto"/>
          <w:sz w:val="28"/>
          <w:szCs w:val="28"/>
        </w:rPr>
        <w:t xml:space="preserve"> можно увидеть более точное отражение границ земельных участков и объектов в сравнении с публичной кадастровой картой. </w:t>
      </w:r>
      <w:proofErr w:type="spellStart"/>
      <w:r w:rsidRPr="002F7ED6">
        <w:rPr>
          <w:rFonts w:ascii="Times New Roman" w:hAnsi="Times New Roman"/>
          <w:color w:val="auto"/>
          <w:sz w:val="28"/>
          <w:szCs w:val="28"/>
        </w:rPr>
        <w:t>Ортофотоплан</w:t>
      </w:r>
      <w:proofErr w:type="spellEnd"/>
      <w:r w:rsidRPr="002F7ED6">
        <w:rPr>
          <w:rFonts w:ascii="Times New Roman" w:hAnsi="Times New Roman"/>
          <w:color w:val="auto"/>
          <w:sz w:val="28"/>
          <w:szCs w:val="28"/>
        </w:rPr>
        <w:t xml:space="preserve"> позволяет выявить ошибки кадастрового учёта и установить несоответствие границ на публичной кадастровой карте с реальными границами земельных участков. Данный вид услуг наиболее востребован в сельском хозяйстве, строительстве, мониторинге прибрежных зон, определении точности границ садовых товариществ.</w:t>
      </w:r>
    </w:p>
    <w:p w:rsidR="00EB2905" w:rsidRPr="001F3E12" w:rsidRDefault="00812DED" w:rsidP="00F24F0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F3E12">
        <w:rPr>
          <w:rFonts w:ascii="Times New Roman" w:hAnsi="Times New Roman"/>
          <w:color w:val="auto"/>
          <w:sz w:val="28"/>
          <w:szCs w:val="28"/>
        </w:rPr>
        <w:t>Ортофотопланы</w:t>
      </w:r>
      <w:proofErr w:type="spellEnd"/>
      <w:r w:rsidRPr="001F3E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2905" w:rsidRPr="001F3E12">
        <w:rPr>
          <w:rFonts w:ascii="Times New Roman" w:hAnsi="Times New Roman"/>
          <w:color w:val="auto"/>
          <w:sz w:val="28"/>
          <w:szCs w:val="28"/>
        </w:rPr>
        <w:t xml:space="preserve">на территории населенных пунктов Республики Адыгея в электронном виде </w:t>
      </w:r>
      <w:r w:rsidRPr="001F3E12">
        <w:rPr>
          <w:rFonts w:ascii="Times New Roman" w:hAnsi="Times New Roman"/>
          <w:color w:val="auto"/>
          <w:sz w:val="28"/>
          <w:szCs w:val="28"/>
        </w:rPr>
        <w:t>хранятся в государственном фонде данных</w:t>
      </w:r>
      <w:r w:rsidRPr="001F3E12">
        <w:rPr>
          <w:rFonts w:ascii="Times New Roman" w:hAnsi="Times New Roman"/>
          <w:color w:val="auto"/>
          <w:sz w:val="28"/>
          <w:szCs w:val="28"/>
          <w:lang w:val="x-none" w:eastAsia="x-none"/>
        </w:rPr>
        <w:t>, полученных в результате проведения землеустройства</w:t>
      </w:r>
      <w:r w:rsidRPr="001F3E12">
        <w:rPr>
          <w:rFonts w:ascii="Times New Roman" w:hAnsi="Times New Roman"/>
          <w:color w:val="auto"/>
          <w:sz w:val="28"/>
          <w:szCs w:val="28"/>
        </w:rPr>
        <w:t xml:space="preserve"> Управления Росреестра по Республике Адыгея</w:t>
      </w:r>
      <w:r w:rsidR="00EB2905" w:rsidRPr="001F3E12">
        <w:rPr>
          <w:rFonts w:ascii="Times New Roman" w:hAnsi="Times New Roman"/>
          <w:color w:val="auto"/>
          <w:sz w:val="28"/>
          <w:szCs w:val="28"/>
        </w:rPr>
        <w:t>.</w:t>
      </w:r>
    </w:p>
    <w:p w:rsidR="00EB2905" w:rsidRPr="00F67DAF" w:rsidRDefault="00EB2905" w:rsidP="00F67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F67DAF">
        <w:rPr>
          <w:rFonts w:ascii="Times New Roman" w:hAnsi="Times New Roman"/>
          <w:sz w:val="28"/>
          <w:szCs w:val="28"/>
        </w:rPr>
        <w:t>Ортофотопланы</w:t>
      </w:r>
      <w:proofErr w:type="spellEnd"/>
      <w:r w:rsidRPr="00F67DAF">
        <w:rPr>
          <w:rFonts w:ascii="Times New Roman" w:hAnsi="Times New Roman"/>
          <w:sz w:val="28"/>
          <w:szCs w:val="28"/>
        </w:rPr>
        <w:t xml:space="preserve"> изготавливались в период 2000-20</w:t>
      </w:r>
      <w:r w:rsidR="001F3E12">
        <w:rPr>
          <w:rFonts w:ascii="Times New Roman" w:hAnsi="Times New Roman"/>
          <w:sz w:val="28"/>
          <w:szCs w:val="28"/>
        </w:rPr>
        <w:t>03</w:t>
      </w:r>
      <w:r w:rsidRPr="00F67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DAF">
        <w:rPr>
          <w:rFonts w:ascii="Times New Roman" w:hAnsi="Times New Roman"/>
          <w:sz w:val="28"/>
          <w:szCs w:val="28"/>
        </w:rPr>
        <w:t>г.г</w:t>
      </w:r>
      <w:proofErr w:type="spellEnd"/>
      <w:r w:rsidRPr="00F67DAF">
        <w:rPr>
          <w:rFonts w:ascii="Times New Roman" w:hAnsi="Times New Roman"/>
          <w:sz w:val="28"/>
          <w:szCs w:val="28"/>
        </w:rPr>
        <w:t>. в рамках Федеральной целевой программы «Создание автоматизированной системы ведения государственного земельного кадастра и государственного учета объектов недвижимости (2002-2007 годы)», утвержденной постановлением Правительства Российской Федерации от 25.10.2001 № 745, для целей создания картографической основы Единого государственного реестра земель (в настоящее время — Единый государственный реестр недвижимости).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0720">
        <w:rPr>
          <w:rFonts w:ascii="Times New Roman" w:hAnsi="Times New Roman"/>
          <w:color w:val="auto"/>
          <w:sz w:val="28"/>
          <w:szCs w:val="28"/>
        </w:rPr>
        <w:t>Кадастровые инженеры, исполнители землеустроительных работ, любые заинтересованные лица могут получить указанные материалы в Управлении Росреестра по </w:t>
      </w:r>
      <w:r w:rsidRPr="00F67DAF">
        <w:rPr>
          <w:rFonts w:ascii="Times New Roman" w:hAnsi="Times New Roman"/>
          <w:color w:val="auto"/>
          <w:sz w:val="28"/>
          <w:szCs w:val="28"/>
        </w:rPr>
        <w:t>Республике Адыгея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0720">
        <w:rPr>
          <w:rFonts w:ascii="Times New Roman" w:hAnsi="Times New Roman"/>
          <w:color w:val="auto"/>
          <w:sz w:val="28"/>
          <w:szCs w:val="28"/>
        </w:rPr>
        <w:lastRenderedPageBreak/>
        <w:t xml:space="preserve">Для этого необходимо обратиться с заявлением: 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0720">
        <w:rPr>
          <w:rFonts w:ascii="Times New Roman" w:hAnsi="Times New Roman"/>
          <w:color w:val="auto"/>
          <w:sz w:val="28"/>
          <w:szCs w:val="28"/>
        </w:rPr>
        <w:t xml:space="preserve">— лично по адресу: г. </w:t>
      </w:r>
      <w:r w:rsidRPr="00F67DAF">
        <w:rPr>
          <w:rFonts w:ascii="Times New Roman" w:hAnsi="Times New Roman"/>
          <w:color w:val="auto"/>
          <w:sz w:val="28"/>
          <w:szCs w:val="28"/>
        </w:rPr>
        <w:t>Майкоп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, ул. </w:t>
      </w:r>
      <w:r w:rsidRPr="00F67DAF">
        <w:rPr>
          <w:rFonts w:ascii="Times New Roman" w:hAnsi="Times New Roman"/>
          <w:color w:val="auto"/>
          <w:sz w:val="28"/>
          <w:szCs w:val="28"/>
        </w:rPr>
        <w:t>Юннатов, 7В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C20720">
        <w:rPr>
          <w:rFonts w:ascii="Times New Roman" w:hAnsi="Times New Roman"/>
          <w:color w:val="auto"/>
          <w:sz w:val="28"/>
          <w:szCs w:val="28"/>
        </w:rPr>
        <w:t>каб</w:t>
      </w:r>
      <w:proofErr w:type="spellEnd"/>
      <w:r w:rsidRPr="00C20720">
        <w:rPr>
          <w:rFonts w:ascii="Times New Roman" w:hAnsi="Times New Roman"/>
          <w:color w:val="auto"/>
          <w:sz w:val="28"/>
          <w:szCs w:val="28"/>
        </w:rPr>
        <w:t>. </w:t>
      </w:r>
      <w:r w:rsidR="001F3E12">
        <w:rPr>
          <w:rFonts w:ascii="Times New Roman" w:hAnsi="Times New Roman"/>
          <w:color w:val="auto"/>
          <w:sz w:val="28"/>
          <w:szCs w:val="28"/>
        </w:rPr>
        <w:t>16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0720">
        <w:rPr>
          <w:rFonts w:ascii="Times New Roman" w:hAnsi="Times New Roman"/>
          <w:color w:val="auto"/>
          <w:sz w:val="28"/>
          <w:szCs w:val="28"/>
        </w:rPr>
        <w:t xml:space="preserve">— по почте на адрес: </w:t>
      </w:r>
      <w:r w:rsidRPr="00F67DAF">
        <w:rPr>
          <w:rFonts w:ascii="Times New Roman" w:hAnsi="Times New Roman"/>
          <w:color w:val="auto"/>
          <w:sz w:val="28"/>
          <w:szCs w:val="28"/>
        </w:rPr>
        <w:t>385021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, г. </w:t>
      </w:r>
      <w:r w:rsidRPr="00F67DAF">
        <w:rPr>
          <w:rFonts w:ascii="Times New Roman" w:hAnsi="Times New Roman"/>
          <w:color w:val="auto"/>
          <w:sz w:val="28"/>
          <w:szCs w:val="28"/>
        </w:rPr>
        <w:t>Майкоп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, ул. </w:t>
      </w:r>
      <w:r w:rsidRPr="00F67DAF">
        <w:rPr>
          <w:rFonts w:ascii="Times New Roman" w:hAnsi="Times New Roman"/>
          <w:color w:val="auto"/>
          <w:sz w:val="28"/>
          <w:szCs w:val="28"/>
        </w:rPr>
        <w:t>Юннатов, 7В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20720">
        <w:rPr>
          <w:rFonts w:ascii="Times New Roman" w:hAnsi="Times New Roman"/>
          <w:color w:val="auto"/>
          <w:sz w:val="28"/>
          <w:szCs w:val="28"/>
        </w:rPr>
        <w:t xml:space="preserve">Телефон специалистов для консультаций: </w:t>
      </w:r>
      <w:r w:rsidRPr="00F67DAF">
        <w:rPr>
          <w:rFonts w:ascii="Times New Roman" w:hAnsi="Times New Roman"/>
          <w:color w:val="auto"/>
          <w:sz w:val="28"/>
          <w:szCs w:val="28"/>
        </w:rPr>
        <w:t>(8772) 55-85-67</w:t>
      </w:r>
      <w:r w:rsidRPr="00C20720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20720" w:rsidRPr="00C20720" w:rsidRDefault="00C20720" w:rsidP="00F67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20720">
        <w:rPr>
          <w:rFonts w:ascii="Times New Roman" w:hAnsi="Times New Roman"/>
          <w:color w:val="auto"/>
          <w:sz w:val="28"/>
          <w:szCs w:val="28"/>
        </w:rPr>
        <w:t>Ортофотопланы</w:t>
      </w:r>
      <w:proofErr w:type="spellEnd"/>
      <w:r w:rsidRPr="00C20720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C20720">
        <w:rPr>
          <w:rFonts w:ascii="Times New Roman" w:hAnsi="Times New Roman"/>
          <w:color w:val="auto"/>
          <w:sz w:val="28"/>
          <w:szCs w:val="28"/>
        </w:rPr>
        <w:t>изготовленные</w:t>
      </w:r>
      <w:proofErr w:type="gramEnd"/>
      <w:r w:rsidRPr="00C20720">
        <w:rPr>
          <w:rFonts w:ascii="Times New Roman" w:hAnsi="Times New Roman"/>
          <w:color w:val="auto"/>
          <w:sz w:val="28"/>
          <w:szCs w:val="28"/>
        </w:rPr>
        <w:t xml:space="preserve"> после 2011 года, помещаются в федеральный фонд пространственных данных. Их предоставление осуществляет ФГБУ «Федеральный научно-технический центр геодезии, картографии и инфраструктуры пространственных данных». </w:t>
      </w:r>
    </w:p>
    <w:p w:rsidR="00C20720" w:rsidRDefault="00C20720" w:rsidP="00F67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67DAF">
        <w:rPr>
          <w:rFonts w:ascii="Times New Roman" w:hAnsi="Times New Roman"/>
          <w:sz w:val="28"/>
          <w:szCs w:val="28"/>
        </w:rPr>
        <w:t xml:space="preserve">С подробной информацией о предоставлении материалов, порядке оформления заявок можно ознакомиться на официальном сайте центра геодезии, картографии и инфраструктуры пространственных данных </w:t>
      </w:r>
      <w:hyperlink r:id="rId7" w:history="1">
        <w:r w:rsidRPr="00F67DAF">
          <w:rPr>
            <w:rFonts w:ascii="Times New Roman" w:hAnsi="Times New Roman"/>
            <w:color w:val="0000FF"/>
            <w:sz w:val="28"/>
            <w:szCs w:val="28"/>
            <w:u w:val="single"/>
          </w:rPr>
          <w:t>http://cgkipd.ru</w:t>
        </w:r>
      </w:hyperlink>
      <w:r w:rsidRPr="00F67DAF">
        <w:rPr>
          <w:rFonts w:ascii="Times New Roman" w:hAnsi="Times New Roman"/>
          <w:sz w:val="28"/>
          <w:szCs w:val="28"/>
        </w:rPr>
        <w:t>.</w:t>
      </w:r>
    </w:p>
    <w:p w:rsidR="00F67DAF" w:rsidRDefault="00F67DAF" w:rsidP="00F67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7DAF" w:rsidRPr="00F67DAF" w:rsidRDefault="00F67DAF" w:rsidP="00F67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A21BEE" w:rsidRDefault="00705638" w:rsidP="00F24F0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  <w:bookmarkStart w:id="0" w:name="_GoBack"/>
      <w:bookmarkEnd w:id="0"/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1E6066"/>
    <w:rsid w:val="001F3E12"/>
    <w:rsid w:val="00200EBC"/>
    <w:rsid w:val="002117D2"/>
    <w:rsid w:val="00215C1C"/>
    <w:rsid w:val="002F7ED6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C021B"/>
    <w:rsid w:val="006C0B6C"/>
    <w:rsid w:val="00705638"/>
    <w:rsid w:val="00784A8A"/>
    <w:rsid w:val="007B54FF"/>
    <w:rsid w:val="007D3282"/>
    <w:rsid w:val="007E2DF6"/>
    <w:rsid w:val="007E7F98"/>
    <w:rsid w:val="007F3C65"/>
    <w:rsid w:val="00812DED"/>
    <w:rsid w:val="00846A3B"/>
    <w:rsid w:val="008772E8"/>
    <w:rsid w:val="008B203C"/>
    <w:rsid w:val="0093724C"/>
    <w:rsid w:val="009779A8"/>
    <w:rsid w:val="0098212C"/>
    <w:rsid w:val="00A0095A"/>
    <w:rsid w:val="00A07AB8"/>
    <w:rsid w:val="00A21BEE"/>
    <w:rsid w:val="00AD5B76"/>
    <w:rsid w:val="00B0260F"/>
    <w:rsid w:val="00B36A06"/>
    <w:rsid w:val="00BC6916"/>
    <w:rsid w:val="00C20720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78AA"/>
    <w:rsid w:val="00E628B4"/>
    <w:rsid w:val="00E75509"/>
    <w:rsid w:val="00EA3ED6"/>
    <w:rsid w:val="00EB2905"/>
    <w:rsid w:val="00EE01B2"/>
    <w:rsid w:val="00F24F00"/>
    <w:rsid w:val="00F33752"/>
    <w:rsid w:val="00F4772B"/>
    <w:rsid w:val="00F67DAF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gkip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2021-10-25T12:53:00Z</cp:lastPrinted>
  <dcterms:created xsi:type="dcterms:W3CDTF">2021-11-24T14:44:00Z</dcterms:created>
  <dcterms:modified xsi:type="dcterms:W3CDTF">2021-11-25T09:08:00Z</dcterms:modified>
</cp:coreProperties>
</file>