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9E3FF0" w:rsidRPr="00512B14" w:rsidTr="003C6AEF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МУНИЦИПАЛЬНЭ ГЪЭПСЫГЪЭ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ХЪУГЪЭ АДМИНИСТРАЦИЕУ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«ОЧЭПЩЫЕ КЪОДЖЭ ПОСЕЛЕНИЙ»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385274  къ. Очэпщый, ур.Лениныр, 47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факс/тел.9-44-48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003DA4" wp14:editId="6F499883">
                  <wp:extent cx="1057275" cy="981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«ВОЧЕПШИЙСКОЕ СЕЛЬСКОЕ ПОСЕЛЕНИЕ»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385274. Вочепший,ул.Ленина,47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2B14">
              <w:rPr>
                <w:rFonts w:ascii="Times New Roman" w:hAnsi="Times New Roman"/>
                <w:b/>
                <w:sz w:val="18"/>
                <w:szCs w:val="18"/>
              </w:rPr>
              <w:t>факс/тел.9-44-48</w:t>
            </w: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E3FF0" w:rsidRPr="00512B14" w:rsidRDefault="009E3FF0" w:rsidP="003C6A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E3FF0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3FF0" w:rsidRPr="00512B14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2B14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102</w:t>
      </w:r>
    </w:p>
    <w:p w:rsidR="009E3FF0" w:rsidRPr="00512B14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3FF0" w:rsidRPr="00512B14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2B14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9E3FF0" w:rsidRPr="00512B14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3FF0" w:rsidRPr="00512B14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512B1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08</w:t>
      </w:r>
      <w:r w:rsidRPr="00512B14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  <w:r w:rsidRPr="00512B1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2B14">
        <w:rPr>
          <w:rFonts w:ascii="Times New Roman" w:hAnsi="Times New Roman"/>
          <w:b/>
          <w:sz w:val="24"/>
          <w:szCs w:val="24"/>
        </w:rPr>
        <w:t>Вочепший</w:t>
      </w:r>
    </w:p>
    <w:p w:rsidR="009E3FF0" w:rsidRPr="00512B14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3FF0" w:rsidRPr="00512B14" w:rsidRDefault="009E3FF0" w:rsidP="009E3FF0">
      <w:pPr>
        <w:jc w:val="center"/>
        <w:outlineLvl w:val="0"/>
        <w:rPr>
          <w:b/>
        </w:rPr>
      </w:pPr>
      <w:r w:rsidRPr="00512B14">
        <w:t>О назначении  публичных слушаний  по обсуждению проекта Решения  Совета народных депутатов муниципального образования «Вочепшийское сельское поселение» «О внесении изменений и дополнений в Устав  муниципального образования «Вочепшийское сельское поселение»</w:t>
      </w:r>
    </w:p>
    <w:p w:rsidR="009E3FF0" w:rsidRPr="00512B14" w:rsidRDefault="009E3FF0" w:rsidP="009E3FF0">
      <w:pPr>
        <w:jc w:val="center"/>
        <w:outlineLvl w:val="0"/>
        <w:rPr>
          <w:b/>
        </w:rPr>
      </w:pPr>
      <w:r w:rsidRPr="00512B14">
        <w:rPr>
          <w:b/>
        </w:rPr>
        <w:t>Совет народных депутатов МО «Вочепшийское сельское поселение»</w:t>
      </w:r>
    </w:p>
    <w:p w:rsidR="009E3FF0" w:rsidRPr="00512B14" w:rsidRDefault="009E3FF0" w:rsidP="009E3FF0">
      <w:pPr>
        <w:jc w:val="center"/>
        <w:outlineLvl w:val="0"/>
        <w:rPr>
          <w:b/>
        </w:rPr>
      </w:pPr>
      <w:r w:rsidRPr="00512B14">
        <w:rPr>
          <w:b/>
        </w:rPr>
        <w:t>РЕШИЛ:</w:t>
      </w:r>
    </w:p>
    <w:p w:rsidR="009E3FF0" w:rsidRPr="00512B14" w:rsidRDefault="009E3FF0" w:rsidP="009E3FF0">
      <w:pPr>
        <w:ind w:firstLine="360"/>
        <w:outlineLvl w:val="0"/>
      </w:pPr>
    </w:p>
    <w:p w:rsidR="009E3FF0" w:rsidRPr="00512B14" w:rsidRDefault="009E3FF0" w:rsidP="009E3FF0">
      <w:pPr>
        <w:outlineLvl w:val="0"/>
      </w:pPr>
      <w:r w:rsidRPr="00512B14">
        <w:t>1.Одобрить проект Решения Совета народных депутатов муниципального образования «Вочепшийское сельское поселение» «О внесении и изменений и дополнений в Устав муниципального образования «Вочепшийское сельское поселение»</w:t>
      </w:r>
    </w:p>
    <w:p w:rsidR="009E3FF0" w:rsidRPr="00512B14" w:rsidRDefault="009E3FF0" w:rsidP="009E3FF0">
      <w:pPr>
        <w:ind w:left="360"/>
        <w:outlineLvl w:val="0"/>
      </w:pPr>
    </w:p>
    <w:p w:rsidR="009E3FF0" w:rsidRPr="00512B14" w:rsidRDefault="009E3FF0" w:rsidP="009E3FF0">
      <w:pPr>
        <w:outlineLvl w:val="0"/>
      </w:pPr>
      <w:r w:rsidRPr="00512B14">
        <w:t xml:space="preserve">2.Обнародовать проект Решения Совета народных депутатов муниципального образования «Вочепшийское сельское поселение» «О внесении изменений и дополнений в Устав  муниципального образования «Вочепшийское сельское поселение с </w:t>
      </w:r>
      <w:r>
        <w:t>19.08.2020</w:t>
      </w:r>
      <w:r w:rsidRPr="00512B14">
        <w:t xml:space="preserve">г. по </w:t>
      </w:r>
      <w:r>
        <w:t>18</w:t>
      </w:r>
      <w:r w:rsidRPr="00512B14">
        <w:t>.</w:t>
      </w:r>
      <w:r>
        <w:t>09</w:t>
      </w:r>
      <w:r w:rsidRPr="00512B14">
        <w:t>.20</w:t>
      </w:r>
      <w:r>
        <w:t xml:space="preserve">20 </w:t>
      </w:r>
      <w:r w:rsidRPr="00512B14">
        <w:t>года в здании администрации сельского поселения на информационном стенде.</w:t>
      </w:r>
    </w:p>
    <w:p w:rsidR="009E3FF0" w:rsidRPr="00512B14" w:rsidRDefault="009E3FF0" w:rsidP="009E3FF0">
      <w:pPr>
        <w:ind w:left="360"/>
        <w:outlineLvl w:val="0"/>
      </w:pPr>
    </w:p>
    <w:p w:rsidR="009E3FF0" w:rsidRPr="00512B14" w:rsidRDefault="009E3FF0" w:rsidP="009E3FF0">
      <w:pPr>
        <w:outlineLvl w:val="0"/>
      </w:pPr>
      <w:r w:rsidRPr="00512B14">
        <w:t>3.Установить, что предложения граждан по проекту Решения Совета народных депутатов муниципального образования «Вочепшийское сельское поселение» « О внесении изменений и дополнений  в Устав муниципального образования «Вочепшийское сельское поселение», будут приниматься по адресу: а.</w:t>
      </w:r>
      <w:r>
        <w:t xml:space="preserve"> </w:t>
      </w:r>
      <w:r w:rsidRPr="00512B14">
        <w:t>Вочепший, ул.Ленина,</w:t>
      </w:r>
      <w:r>
        <w:t>32а</w:t>
      </w:r>
      <w:r w:rsidRPr="00512B14">
        <w:t xml:space="preserve">,здание администрации сельского поселения  с </w:t>
      </w:r>
      <w:r>
        <w:t>19.08.2020</w:t>
      </w:r>
      <w:r w:rsidRPr="00512B14">
        <w:t xml:space="preserve">г. по </w:t>
      </w:r>
      <w:r>
        <w:t>18</w:t>
      </w:r>
      <w:r w:rsidRPr="00512B14">
        <w:t>.</w:t>
      </w:r>
      <w:r>
        <w:t>09</w:t>
      </w:r>
      <w:r w:rsidRPr="00512B14">
        <w:t>.20</w:t>
      </w:r>
      <w:r>
        <w:t xml:space="preserve">20 </w:t>
      </w:r>
      <w:r w:rsidRPr="00512B14">
        <w:t>года с 8-00 до 17-00 в рабочие дни.</w:t>
      </w:r>
    </w:p>
    <w:p w:rsidR="009E3FF0" w:rsidRPr="00512B14" w:rsidRDefault="009E3FF0" w:rsidP="009E3FF0">
      <w:pPr>
        <w:ind w:left="360"/>
        <w:outlineLvl w:val="0"/>
      </w:pPr>
    </w:p>
    <w:p w:rsidR="009E3FF0" w:rsidRPr="00512B14" w:rsidRDefault="009E3FF0" w:rsidP="009E3FF0">
      <w:pPr>
        <w:outlineLvl w:val="0"/>
      </w:pPr>
      <w:r w:rsidRPr="00512B14">
        <w:t xml:space="preserve">4.Для обсуждения проекта Решения Совета народных депутатов муниципального образования «Вочепшийское  сельское поселение» «О внесении изменений и дополнений в Устав муниципального образования «Вочепшийское сельское поселение» провести публичные слушания  </w:t>
      </w:r>
      <w:r>
        <w:rPr>
          <w:b/>
        </w:rPr>
        <w:t>18 сентября</w:t>
      </w:r>
      <w:r w:rsidRPr="00512B14">
        <w:rPr>
          <w:b/>
        </w:rPr>
        <w:t xml:space="preserve"> 20</w:t>
      </w:r>
      <w:r>
        <w:rPr>
          <w:b/>
        </w:rPr>
        <w:t>20</w:t>
      </w:r>
      <w:r w:rsidRPr="00512B14">
        <w:rPr>
          <w:b/>
        </w:rPr>
        <w:t>года. в 14-00 в здании администрации сельского</w:t>
      </w:r>
      <w:r w:rsidRPr="00512B14">
        <w:t xml:space="preserve"> </w:t>
      </w:r>
      <w:r w:rsidRPr="00512B14">
        <w:rPr>
          <w:b/>
        </w:rPr>
        <w:t>поселения.</w:t>
      </w:r>
    </w:p>
    <w:p w:rsidR="009E3FF0" w:rsidRPr="00512B14" w:rsidRDefault="009E3FF0" w:rsidP="009E3FF0">
      <w:pPr>
        <w:ind w:left="360"/>
        <w:outlineLvl w:val="0"/>
      </w:pPr>
    </w:p>
    <w:p w:rsidR="009E3FF0" w:rsidRPr="00512B14" w:rsidRDefault="009E3FF0" w:rsidP="009E3FF0">
      <w:pPr>
        <w:outlineLvl w:val="0"/>
      </w:pPr>
      <w:r w:rsidRPr="00512B14">
        <w:t xml:space="preserve">5.Обнародовать настоящее решение одновременно с проектом  Решения Совета народных депутатов муниципального образования «Вочепшийское сельское поселение на информационном стенде в здании  администрации сельского поселения </w:t>
      </w:r>
    </w:p>
    <w:p w:rsidR="009E3FF0" w:rsidRPr="00512B14" w:rsidRDefault="009E3FF0" w:rsidP="009E3FF0">
      <w:pPr>
        <w:ind w:left="360"/>
        <w:outlineLvl w:val="0"/>
      </w:pPr>
    </w:p>
    <w:p w:rsidR="009E3FF0" w:rsidRPr="00512B14" w:rsidRDefault="009E3FF0" w:rsidP="009E3FF0">
      <w:pPr>
        <w:outlineLvl w:val="0"/>
      </w:pPr>
      <w:r w:rsidRPr="00512B14">
        <w:t>6.Настоящее решение вступает в силу со дня его официального обнародования.</w:t>
      </w:r>
    </w:p>
    <w:p w:rsidR="009E3FF0" w:rsidRPr="00512B14" w:rsidRDefault="009E3FF0" w:rsidP="009E3FF0">
      <w:pPr>
        <w:outlineLvl w:val="0"/>
      </w:pPr>
    </w:p>
    <w:p w:rsidR="009E3FF0" w:rsidRPr="00512B14" w:rsidRDefault="009E3FF0" w:rsidP="009E3FF0">
      <w:pPr>
        <w:jc w:val="both"/>
        <w:rPr>
          <w:b/>
        </w:rPr>
      </w:pPr>
      <w:r w:rsidRPr="00512B14">
        <w:rPr>
          <w:b/>
        </w:rPr>
        <w:t>Председатель  Совета народных депутатов</w:t>
      </w:r>
    </w:p>
    <w:p w:rsidR="009E3FF0" w:rsidRDefault="009E3FF0" w:rsidP="009E3FF0">
      <w:pPr>
        <w:jc w:val="both"/>
        <w:rPr>
          <w:b/>
        </w:rPr>
      </w:pPr>
      <w:r w:rsidRPr="00512B14">
        <w:rPr>
          <w:b/>
        </w:rPr>
        <w:t>Вочепшийского сельского  поселения                                              А.М.</w:t>
      </w:r>
      <w:r>
        <w:rPr>
          <w:b/>
        </w:rPr>
        <w:t xml:space="preserve"> Пшедаток</w:t>
      </w:r>
    </w:p>
    <w:p w:rsidR="009E3FF0" w:rsidRPr="00762DF5" w:rsidRDefault="009E3FF0" w:rsidP="009E3FF0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ПРОЕКТ</w:t>
      </w:r>
    </w:p>
    <w:p w:rsidR="009E3FF0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9E3FF0" w:rsidRPr="00865B41" w:rsidTr="003C6AEF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МУНИЦИПАЛЬНЭ ГЪЭПСЫГЪЭ</w:t>
            </w:r>
          </w:p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ХЪУГЪЭ АДМИНИСТРАЦИЕУ</w:t>
            </w:r>
          </w:p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«ОЧЭПЩЫЕ КЪОДЖЭ ПОСЕЛЕНИЙ»</w:t>
            </w:r>
          </w:p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</w:p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385274  къ. Очэпщый, ур.</w:t>
            </w:r>
            <w:r>
              <w:rPr>
                <w:b/>
                <w:sz w:val="20"/>
              </w:rPr>
              <w:t xml:space="preserve"> </w:t>
            </w:r>
            <w:r w:rsidRPr="00865B41">
              <w:rPr>
                <w:b/>
                <w:sz w:val="20"/>
              </w:rPr>
              <w:t>Лениныр, 47</w:t>
            </w:r>
          </w:p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факс/тел.</w:t>
            </w:r>
            <w:r>
              <w:rPr>
                <w:b/>
                <w:sz w:val="20"/>
              </w:rPr>
              <w:t xml:space="preserve"> 9-76-16</w:t>
            </w:r>
          </w:p>
          <w:p w:rsidR="009E3FF0" w:rsidRPr="00865B41" w:rsidRDefault="009E3FF0" w:rsidP="003C6AEF">
            <w:pPr>
              <w:ind w:firstLine="51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9E3FF0" w:rsidRPr="00865B41" w:rsidRDefault="009E3FF0" w:rsidP="003C6AEF">
            <w:pPr>
              <w:rPr>
                <w:sz w:val="20"/>
                <w:lang w:eastAsia="en-US"/>
              </w:rPr>
            </w:pPr>
            <w:r w:rsidRPr="00865B41">
              <w:rPr>
                <w:b/>
                <w:noProof/>
                <w:sz w:val="20"/>
              </w:rPr>
              <w:drawing>
                <wp:inline distT="0" distB="0" distL="0" distR="0" wp14:anchorId="756CD4EB" wp14:editId="6B313AF9">
                  <wp:extent cx="1171575" cy="1190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АДМИНИСТРАЦИЯ</w:t>
            </w:r>
          </w:p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МУНИЦИПАЛЬНОГО ОБРАЗОВАНИЯ</w:t>
            </w:r>
          </w:p>
          <w:p w:rsidR="009E3FF0" w:rsidRPr="00865B41" w:rsidRDefault="009E3FF0" w:rsidP="003C6AEF">
            <w:pPr>
              <w:jc w:val="center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>«ВОЧЕПШИЙСКОЕ СЕЛЬСКОЕ ПОСЕЛЕНИЕ»</w:t>
            </w:r>
          </w:p>
          <w:p w:rsidR="009E3FF0" w:rsidRPr="00865B41" w:rsidRDefault="009E3FF0" w:rsidP="003C6AEF">
            <w:pPr>
              <w:ind w:firstLine="510"/>
              <w:jc w:val="center"/>
              <w:rPr>
                <w:b/>
                <w:sz w:val="20"/>
              </w:rPr>
            </w:pPr>
          </w:p>
          <w:p w:rsidR="009E3FF0" w:rsidRPr="00865B41" w:rsidRDefault="009E3FF0" w:rsidP="003C6AEF">
            <w:pPr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 а. </w:t>
            </w:r>
            <w:r w:rsidRPr="00865B41">
              <w:rPr>
                <w:b/>
                <w:sz w:val="20"/>
              </w:rPr>
              <w:t>Вочепший,</w:t>
            </w:r>
            <w:r>
              <w:rPr>
                <w:b/>
                <w:sz w:val="20"/>
              </w:rPr>
              <w:t xml:space="preserve"> </w:t>
            </w:r>
            <w:r w:rsidRPr="00865B41">
              <w:rPr>
                <w:b/>
                <w:sz w:val="20"/>
              </w:rPr>
              <w:t>ул.</w:t>
            </w:r>
            <w:r>
              <w:rPr>
                <w:b/>
                <w:sz w:val="20"/>
              </w:rPr>
              <w:t xml:space="preserve"> </w:t>
            </w:r>
            <w:r w:rsidRPr="00865B41">
              <w:rPr>
                <w:b/>
                <w:sz w:val="20"/>
              </w:rPr>
              <w:t>Ленина,47</w:t>
            </w:r>
          </w:p>
          <w:p w:rsidR="009E3FF0" w:rsidRPr="00865B41" w:rsidRDefault="009E3FF0" w:rsidP="003C6AEF">
            <w:pPr>
              <w:ind w:firstLine="510"/>
              <w:rPr>
                <w:b/>
                <w:sz w:val="20"/>
              </w:rPr>
            </w:pPr>
            <w:r w:rsidRPr="00865B41">
              <w:rPr>
                <w:b/>
                <w:sz w:val="20"/>
              </w:rPr>
              <w:t xml:space="preserve">                   факс/тел.</w:t>
            </w:r>
            <w:r>
              <w:rPr>
                <w:b/>
                <w:sz w:val="20"/>
              </w:rPr>
              <w:t xml:space="preserve"> 9-76-16</w:t>
            </w:r>
          </w:p>
          <w:p w:rsidR="009E3FF0" w:rsidRPr="00865B41" w:rsidRDefault="009E3FF0" w:rsidP="003C6AEF">
            <w:pPr>
              <w:ind w:firstLine="510"/>
              <w:jc w:val="center"/>
              <w:rPr>
                <w:b/>
                <w:sz w:val="20"/>
              </w:rPr>
            </w:pPr>
          </w:p>
          <w:p w:rsidR="009E3FF0" w:rsidRPr="00865B41" w:rsidRDefault="009E3FF0" w:rsidP="003C6AEF">
            <w:pPr>
              <w:ind w:firstLine="510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9E3FF0" w:rsidRDefault="009E3FF0" w:rsidP="009E3FF0">
      <w:pPr>
        <w:jc w:val="center"/>
        <w:rPr>
          <w:b/>
        </w:rPr>
      </w:pPr>
    </w:p>
    <w:p w:rsidR="009E3FF0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</w:t>
      </w:r>
    </w:p>
    <w:p w:rsidR="009E3FF0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НАРОДНЫХ ДЕПУТАТОВ МУНИЦИПАЛЬНОГО</w:t>
      </w:r>
    </w:p>
    <w:p w:rsidR="009E3FF0" w:rsidRDefault="009E3FF0" w:rsidP="009E3F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«ВОЧЕПШИЙСКОЕ СЕЛЬСКОЕ ПОСЕЛЕНИЕ»</w:t>
      </w:r>
    </w:p>
    <w:p w:rsidR="009E3FF0" w:rsidRDefault="009E3FF0" w:rsidP="009E3FF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E3FF0" w:rsidRDefault="009E3FF0" w:rsidP="009E3FF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__.__.2020 г.                                                                                                            а. Вочепший</w:t>
      </w:r>
    </w:p>
    <w:p w:rsidR="009E3FF0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>
      <w:pPr>
        <w:ind w:left="-709" w:firstLine="2125"/>
        <w:jc w:val="center"/>
      </w:pPr>
      <w:r w:rsidRPr="00762DF5">
        <w:t xml:space="preserve">О внесении изменений и дополнений в  Устав муниципального </w:t>
      </w:r>
    </w:p>
    <w:p w:rsidR="009E3FF0" w:rsidRPr="00762DF5" w:rsidRDefault="009E3FF0" w:rsidP="009E3FF0">
      <w:pPr>
        <w:ind w:left="-709" w:firstLine="2125"/>
        <w:jc w:val="center"/>
      </w:pPr>
      <w:r w:rsidRPr="00762DF5">
        <w:t xml:space="preserve">   образования «</w:t>
      </w:r>
      <w:r>
        <w:t>Вочепшийское</w:t>
      </w:r>
      <w:r w:rsidRPr="00762DF5">
        <w:t xml:space="preserve"> сельское поселение»</w:t>
      </w:r>
    </w:p>
    <w:p w:rsidR="009E3FF0" w:rsidRPr="00762DF5" w:rsidRDefault="009E3FF0" w:rsidP="009E3FF0">
      <w:pPr>
        <w:spacing w:line="100" w:lineRule="atLeast"/>
        <w:ind w:firstLine="567"/>
        <w:jc w:val="both"/>
      </w:pPr>
    </w:p>
    <w:p w:rsidR="009E3FF0" w:rsidRPr="00762DF5" w:rsidRDefault="009E3FF0" w:rsidP="009E3FF0">
      <w:pPr>
        <w:spacing w:line="100" w:lineRule="atLeast"/>
        <w:ind w:firstLine="567"/>
        <w:jc w:val="both"/>
      </w:pPr>
      <w:r w:rsidRPr="00762DF5">
        <w:t>В целях приведения Устава муниципального образования «</w:t>
      </w:r>
      <w:r>
        <w:t>Вочепшийское</w:t>
      </w:r>
      <w:r w:rsidRPr="00762DF5"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762DF5">
        <w:rPr>
          <w:iCs/>
        </w:rPr>
        <w:t>Федерального закона от 06.10.2003 № 131-ФЗ «Об общих принципах организации местного самоуправления в Российской Федерации», Совет народных депутатов «</w:t>
      </w:r>
      <w:r>
        <w:rPr>
          <w:iCs/>
        </w:rPr>
        <w:t>Вочепшийское</w:t>
      </w:r>
      <w:r w:rsidRPr="00762DF5">
        <w:rPr>
          <w:iCs/>
        </w:rPr>
        <w:t xml:space="preserve"> сельское поселение»</w:t>
      </w:r>
    </w:p>
    <w:p w:rsidR="009E3FF0" w:rsidRPr="00762DF5" w:rsidRDefault="009E3FF0" w:rsidP="009E3FF0">
      <w:pPr>
        <w:spacing w:line="100" w:lineRule="atLeast"/>
        <w:ind w:firstLine="567"/>
        <w:jc w:val="both"/>
      </w:pPr>
    </w:p>
    <w:p w:rsidR="009E3FF0" w:rsidRPr="00762DF5" w:rsidRDefault="009E3FF0" w:rsidP="009E3FF0">
      <w:pPr>
        <w:spacing w:line="100" w:lineRule="atLeast"/>
        <w:ind w:firstLine="708"/>
        <w:jc w:val="center"/>
      </w:pPr>
      <w:r w:rsidRPr="00762DF5">
        <w:rPr>
          <w:bCs/>
        </w:rPr>
        <w:t>РЕШИЛ:</w:t>
      </w:r>
    </w:p>
    <w:p w:rsidR="009E3FF0" w:rsidRPr="00762DF5" w:rsidRDefault="009E3FF0" w:rsidP="009E3FF0">
      <w:pPr>
        <w:spacing w:line="100" w:lineRule="atLeast"/>
        <w:ind w:firstLine="708"/>
        <w:jc w:val="center"/>
      </w:pPr>
    </w:p>
    <w:p w:rsidR="009E3FF0" w:rsidRPr="00762DF5" w:rsidRDefault="009E3FF0" w:rsidP="009E3FF0">
      <w:pPr>
        <w:pStyle w:val="ConsTitle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62DF5">
        <w:rPr>
          <w:rFonts w:ascii="Times New Roman" w:hAnsi="Times New Roman" w:cs="Times New Roman"/>
          <w:b w:val="0"/>
          <w:sz w:val="24"/>
          <w:szCs w:val="24"/>
        </w:rPr>
        <w:tab/>
      </w:r>
      <w:r w:rsidRPr="00762DF5">
        <w:rPr>
          <w:rFonts w:ascii="Times New Roman" w:hAnsi="Times New Roman" w:cs="Times New Roman"/>
          <w:b w:val="0"/>
          <w:sz w:val="24"/>
          <w:szCs w:val="24"/>
        </w:rPr>
        <w:tab/>
        <w:t>1. Внести следующие изменения и дополнения в Устав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Вочепшийское</w:t>
      </w:r>
      <w:r w:rsidRPr="00762DF5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поселение»: </w:t>
      </w:r>
    </w:p>
    <w:p w:rsidR="009E3FF0" w:rsidRPr="00762DF5" w:rsidRDefault="009E3FF0" w:rsidP="009E3FF0">
      <w:pPr>
        <w:spacing w:line="200" w:lineRule="atLeast"/>
        <w:jc w:val="both"/>
        <w:rPr>
          <w:b/>
        </w:rPr>
      </w:pPr>
      <w:r w:rsidRPr="00762DF5">
        <w:rPr>
          <w:b/>
        </w:rPr>
        <w:t xml:space="preserve">      </w:t>
      </w:r>
    </w:p>
    <w:p w:rsidR="009E3FF0" w:rsidRPr="00762DF5" w:rsidRDefault="009E3FF0" w:rsidP="009E3FF0">
      <w:pPr>
        <w:spacing w:line="200" w:lineRule="atLeast"/>
        <w:jc w:val="both"/>
        <w:rPr>
          <w:b/>
        </w:rPr>
      </w:pPr>
      <w:r w:rsidRPr="00762DF5">
        <w:rPr>
          <w:b/>
        </w:rPr>
        <w:t xml:space="preserve">          1.1. В статье 2:</w:t>
      </w:r>
    </w:p>
    <w:p w:rsidR="009E3FF0" w:rsidRPr="00762DF5" w:rsidRDefault="009E3FF0" w:rsidP="009E3FF0">
      <w:pPr>
        <w:spacing w:line="200" w:lineRule="atLeast"/>
        <w:ind w:firstLine="709"/>
        <w:jc w:val="both"/>
      </w:pPr>
      <w:r w:rsidRPr="00762DF5">
        <w:rPr>
          <w:b/>
        </w:rPr>
        <w:t>- часть 1 дополнить пунктом 14 следующего содержания:</w:t>
      </w:r>
    </w:p>
    <w:p w:rsidR="009E3FF0" w:rsidRPr="00762DF5" w:rsidRDefault="009E3FF0" w:rsidP="009E3FF0">
      <w:pPr>
        <w:spacing w:line="200" w:lineRule="atLeast"/>
        <w:ind w:firstLine="709"/>
        <w:jc w:val="both"/>
        <w:rPr>
          <w:b/>
        </w:rPr>
      </w:pPr>
      <w:r w:rsidRPr="00762DF5"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</w:p>
    <w:p w:rsidR="009E3FF0" w:rsidRPr="00762DF5" w:rsidRDefault="009E3FF0" w:rsidP="009E3FF0">
      <w:pPr>
        <w:spacing w:line="200" w:lineRule="atLeast"/>
        <w:ind w:firstLine="709"/>
        <w:jc w:val="both"/>
      </w:pPr>
      <w:r w:rsidRPr="00762DF5">
        <w:rPr>
          <w:b/>
        </w:rPr>
        <w:t>- часть 1.1 дополнить пунктом 15 следующего содержания:</w:t>
      </w:r>
    </w:p>
    <w:p w:rsidR="009E3FF0" w:rsidRPr="00762DF5" w:rsidRDefault="009E3FF0" w:rsidP="009E3FF0">
      <w:pPr>
        <w:spacing w:line="200" w:lineRule="atLeast"/>
        <w:ind w:firstLine="709"/>
        <w:jc w:val="both"/>
      </w:pPr>
      <w:r w:rsidRPr="00762DF5">
        <w:t>«15)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 190-ФЗ «О теплоснабжении».</w:t>
      </w:r>
    </w:p>
    <w:p w:rsidR="009E3FF0" w:rsidRPr="00762DF5" w:rsidRDefault="009E3FF0" w:rsidP="009E3FF0">
      <w:pPr>
        <w:spacing w:line="200" w:lineRule="atLeast"/>
        <w:ind w:firstLine="709"/>
        <w:jc w:val="both"/>
        <w:rPr>
          <w:b/>
        </w:rPr>
      </w:pPr>
      <w:r w:rsidRPr="00762DF5">
        <w:rPr>
          <w:b/>
        </w:rPr>
        <w:t>1.2 В статье 3:</w:t>
      </w:r>
    </w:p>
    <w:p w:rsidR="009E3FF0" w:rsidRPr="00762DF5" w:rsidRDefault="009E3FF0" w:rsidP="009E3FF0">
      <w:pPr>
        <w:spacing w:line="200" w:lineRule="atLeast"/>
        <w:ind w:firstLine="709"/>
        <w:jc w:val="both"/>
        <w:rPr>
          <w:b/>
        </w:rPr>
      </w:pPr>
      <w:r w:rsidRPr="00762DF5">
        <w:rPr>
          <w:b/>
        </w:rPr>
        <w:t xml:space="preserve"> - часть 1 дополнить пунктами 15,16 следующего содержания:</w:t>
      </w:r>
    </w:p>
    <w:p w:rsidR="009E3FF0" w:rsidRPr="00762DF5" w:rsidRDefault="009E3FF0" w:rsidP="009E3FF0">
      <w:pPr>
        <w:shd w:val="clear" w:color="auto" w:fill="FFFFFF"/>
        <w:spacing w:line="223" w:lineRule="atLeast"/>
        <w:ind w:firstLine="540"/>
        <w:jc w:val="both"/>
        <w:rPr>
          <w:color w:val="333333"/>
        </w:rPr>
      </w:pPr>
      <w:r w:rsidRPr="00762DF5">
        <w:rPr>
          <w:rStyle w:val="blk"/>
          <w:color w:val="333333"/>
        </w:rPr>
        <w:t>«15) осуществление мероприятий в сфере профилактики правонарушений, предусмотренных Федеральным законом "Об основах системы профилактики правонарушений в Российской Федерации";</w:t>
      </w:r>
    </w:p>
    <w:p w:rsidR="009E3FF0" w:rsidRPr="00762DF5" w:rsidRDefault="009E3FF0" w:rsidP="009E3FF0">
      <w:pPr>
        <w:shd w:val="clear" w:color="auto" w:fill="FFFFFF"/>
        <w:spacing w:line="223" w:lineRule="atLeast"/>
        <w:ind w:firstLine="540"/>
        <w:jc w:val="both"/>
        <w:rPr>
          <w:b/>
        </w:rPr>
      </w:pPr>
      <w:bookmarkStart w:id="0" w:name="dst762"/>
      <w:bookmarkEnd w:id="0"/>
      <w:r w:rsidRPr="00762DF5">
        <w:rPr>
          <w:rStyle w:val="blk"/>
          <w:color w:val="333333"/>
        </w:rPr>
        <w:lastRenderedPageBreak/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</w:t>
      </w:r>
    </w:p>
    <w:p w:rsidR="009E3FF0" w:rsidRPr="00762DF5" w:rsidRDefault="009E3FF0" w:rsidP="009E3FF0">
      <w:pPr>
        <w:spacing w:line="200" w:lineRule="atLeast"/>
        <w:ind w:firstLine="708"/>
        <w:jc w:val="both"/>
        <w:rPr>
          <w:b/>
        </w:rPr>
      </w:pPr>
      <w:r w:rsidRPr="00762DF5">
        <w:rPr>
          <w:b/>
        </w:rPr>
        <w:t>1.3 Пункт 5 части 1 статьи 4 признать утратившим силу.</w:t>
      </w:r>
    </w:p>
    <w:p w:rsidR="009E3FF0" w:rsidRPr="00762DF5" w:rsidRDefault="009E3FF0" w:rsidP="009E3FF0">
      <w:pPr>
        <w:spacing w:line="200" w:lineRule="atLeast"/>
        <w:ind w:firstLine="708"/>
        <w:jc w:val="both"/>
        <w:rPr>
          <w:b/>
        </w:rPr>
      </w:pPr>
      <w:r w:rsidRPr="00762DF5">
        <w:rPr>
          <w:b/>
        </w:rPr>
        <w:t>1.4 Дополнить статьёй 13.1 «Старший сельского населённого пункта» следующего содержания:</w:t>
      </w:r>
    </w:p>
    <w:p w:rsidR="009E3FF0" w:rsidRPr="00762DF5" w:rsidRDefault="009E3FF0" w:rsidP="009E3FF0">
      <w:pPr>
        <w:spacing w:line="200" w:lineRule="atLeast"/>
        <w:ind w:firstLine="708"/>
        <w:jc w:val="both"/>
      </w:pPr>
      <w:r w:rsidRPr="00762DF5">
        <w:t>Статья 13.1. Старший сельского населённого пункта</w:t>
      </w:r>
      <w:bookmarkStart w:id="1" w:name="sub_8027165712"/>
      <w:bookmarkStart w:id="2" w:name="sub_8027165711"/>
      <w:bookmarkStart w:id="3" w:name="sub_802716572"/>
      <w:bookmarkStart w:id="4" w:name="sub_802716571"/>
      <w:bookmarkEnd w:id="1"/>
      <w:bookmarkEnd w:id="2"/>
      <w:bookmarkEnd w:id="3"/>
      <w:bookmarkEnd w:id="4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5" w:name="sub_80271658"/>
      <w:r w:rsidRPr="00762DF5">
        <w:t xml:space="preserve">«1. Для организации взаимодействия органов местного самоуправления и </w:t>
      </w:r>
      <w:bookmarkEnd w:id="5"/>
      <w:r w:rsidRPr="00762DF5">
        <w:t>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старший сельского населённого пункта.</w:t>
      </w:r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6" w:name="sub_802716591"/>
      <w:bookmarkStart w:id="7" w:name="sub_80271659"/>
      <w:r w:rsidRPr="00762DF5">
        <w:t>2. Старший сельского населённого пункта назначается Советом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 из числа лиц, проживающих на территории сельского населённого пункта и обладающих активным избирательным правом.</w:t>
      </w:r>
      <w:bookmarkEnd w:id="6"/>
      <w:bookmarkEnd w:id="7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8" w:name="sub_802716601"/>
      <w:bookmarkStart w:id="9" w:name="sub_80271660"/>
      <w:r w:rsidRPr="00762DF5">
        <w:t>3. Старший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bookmarkEnd w:id="8"/>
      <w:bookmarkEnd w:id="9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10" w:name="sub_802716641"/>
      <w:bookmarkStart w:id="11" w:name="sub_80271664"/>
      <w:r w:rsidRPr="00762DF5">
        <w:t>4. Старшим сельского населённого пункта не может быт</w:t>
      </w:r>
      <w:bookmarkEnd w:id="10"/>
      <w:bookmarkEnd w:id="11"/>
      <w:r w:rsidRPr="00762DF5">
        <w:t>ь назначено лицо:</w:t>
      </w:r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12" w:name="sub_802716611"/>
      <w:bookmarkStart w:id="13" w:name="sub_80271661"/>
      <w:r w:rsidRPr="00762DF5"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  <w:bookmarkEnd w:id="12"/>
      <w:bookmarkEnd w:id="13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14" w:name="sub_802716621"/>
      <w:bookmarkStart w:id="15" w:name="sub_80271662"/>
      <w:r w:rsidRPr="00762DF5">
        <w:t>2) признанное судом недееспособным или ограниченно дееспособным;</w:t>
      </w:r>
      <w:bookmarkEnd w:id="14"/>
      <w:bookmarkEnd w:id="15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16" w:name="sub_802716631"/>
      <w:bookmarkStart w:id="17" w:name="sub_80271663"/>
      <w:r w:rsidRPr="00762DF5">
        <w:t>3) имеющее непогашенную или неснятую судимость.</w:t>
      </w:r>
      <w:bookmarkEnd w:id="16"/>
      <w:bookmarkEnd w:id="17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18" w:name="sub_802716651"/>
      <w:bookmarkStart w:id="19" w:name="sub_80271665"/>
      <w:r w:rsidRPr="00762DF5">
        <w:t>5. Срок полномочий старшего сельского населённого пункта составляет два года.</w:t>
      </w:r>
      <w:bookmarkEnd w:id="18"/>
      <w:bookmarkEnd w:id="19"/>
      <w:r w:rsidRPr="00762DF5">
        <w:t xml:space="preserve"> </w:t>
      </w:r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20" w:name="sub_802716661"/>
      <w:bookmarkStart w:id="21" w:name="sub_80271666"/>
      <w:r w:rsidRPr="00762DF5">
        <w:t>6. Полномочия старшего сельского населённого пункта прекращаются досрочно по решению Совета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пункта, а также в случаях, установленных Федеральным законом от 06.10.2003 № 131-ФЗ «Об общих принципах организации местного самоуправления в Российской Федерации».</w:t>
      </w:r>
      <w:bookmarkEnd w:id="20"/>
      <w:bookmarkEnd w:id="21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22" w:name="sub_802716721"/>
      <w:bookmarkStart w:id="23" w:name="sub_80271672"/>
      <w:r w:rsidRPr="00762DF5">
        <w:t>7. Старший сельского населённого пункта для решения возложенных на него задач:</w:t>
      </w:r>
      <w:bookmarkEnd w:id="22"/>
      <w:bookmarkEnd w:id="23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24" w:name="sub_802716671"/>
      <w:bookmarkStart w:id="25" w:name="sub_80271667"/>
      <w:r w:rsidRPr="00762DF5"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пункте;</w:t>
      </w:r>
      <w:bookmarkEnd w:id="24"/>
      <w:bookmarkEnd w:id="25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26" w:name="sub_802716681"/>
      <w:bookmarkStart w:id="27" w:name="sub_80271668"/>
      <w:r w:rsidRPr="00762DF5"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bookmarkEnd w:id="26"/>
      <w:bookmarkEnd w:id="27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28" w:name="sub_802716691"/>
      <w:bookmarkStart w:id="29" w:name="sub_80271669"/>
      <w:r w:rsidRPr="00762DF5">
        <w:t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bookmarkEnd w:id="28"/>
      <w:bookmarkEnd w:id="29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30" w:name="sub_802716701"/>
      <w:bookmarkStart w:id="31" w:name="sub_80271670"/>
      <w:r w:rsidRPr="00762DF5"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  <w:bookmarkEnd w:id="30"/>
      <w:bookmarkEnd w:id="31"/>
    </w:p>
    <w:p w:rsidR="009E3FF0" w:rsidRPr="00762DF5" w:rsidRDefault="009E3FF0" w:rsidP="009E3FF0">
      <w:pPr>
        <w:spacing w:line="200" w:lineRule="atLeast"/>
        <w:ind w:firstLine="708"/>
        <w:jc w:val="both"/>
      </w:pPr>
      <w:bookmarkStart w:id="32" w:name="sub_802716711"/>
      <w:bookmarkStart w:id="33" w:name="sub_80271671"/>
      <w:r w:rsidRPr="00762DF5">
        <w:t xml:space="preserve">5) осуществляет иные полномочия и права, предусмотренные нормативным правовым актом Совета народных депутатов муниципального образования </w:t>
      </w:r>
      <w:bookmarkEnd w:id="32"/>
      <w:bookmarkEnd w:id="33"/>
      <w:r w:rsidRPr="00762DF5">
        <w:rPr>
          <w:iCs/>
        </w:rPr>
        <w:t>«</w:t>
      </w:r>
      <w:r>
        <w:rPr>
          <w:iCs/>
        </w:rPr>
        <w:t>Вочепшийское</w:t>
      </w:r>
      <w:r w:rsidRPr="00762DF5">
        <w:rPr>
          <w:iCs/>
        </w:rPr>
        <w:t xml:space="preserve"> сельское поселение»</w:t>
      </w:r>
      <w:r w:rsidRPr="00762DF5">
        <w:t xml:space="preserve"> в соответствии с законодательством Республики Адыгея.</w:t>
      </w:r>
    </w:p>
    <w:p w:rsidR="009E3FF0" w:rsidRPr="00762DF5" w:rsidRDefault="009E3FF0" w:rsidP="009E3FF0">
      <w:pPr>
        <w:spacing w:line="200" w:lineRule="atLeast"/>
        <w:ind w:firstLine="708"/>
        <w:jc w:val="both"/>
        <w:rPr>
          <w:b/>
        </w:rPr>
      </w:pPr>
      <w:r w:rsidRPr="00762DF5">
        <w:lastRenderedPageBreak/>
        <w:t xml:space="preserve">8. Гарантии деятельности и иные вопросы статуса старшего сельского населённого пункта устанавливаются нормативным правовым актом Совета народных депутатов муниципального образования </w:t>
      </w:r>
      <w:r w:rsidRPr="00762DF5">
        <w:rPr>
          <w:iCs/>
        </w:rPr>
        <w:t>«</w:t>
      </w:r>
      <w:r>
        <w:rPr>
          <w:iCs/>
        </w:rPr>
        <w:t>Вочепшийское</w:t>
      </w:r>
      <w:r w:rsidRPr="00762DF5">
        <w:rPr>
          <w:iCs/>
        </w:rPr>
        <w:t xml:space="preserve"> сельское поселение»</w:t>
      </w:r>
      <w:r w:rsidRPr="00762DF5">
        <w:t xml:space="preserve"> в соответствии с законодательством Республики Адыгея.».</w:t>
      </w:r>
    </w:p>
    <w:p w:rsidR="009E3FF0" w:rsidRPr="00762DF5" w:rsidRDefault="009E3FF0" w:rsidP="009E3FF0">
      <w:pPr>
        <w:spacing w:line="200" w:lineRule="atLeast"/>
        <w:ind w:firstLine="708"/>
        <w:jc w:val="both"/>
        <w:rPr>
          <w:b/>
          <w:bCs/>
        </w:rPr>
      </w:pPr>
      <w:r w:rsidRPr="00762DF5">
        <w:rPr>
          <w:b/>
        </w:rPr>
        <w:t xml:space="preserve">1.5 </w:t>
      </w:r>
      <w:r w:rsidRPr="00762DF5">
        <w:rPr>
          <w:b/>
          <w:bCs/>
        </w:rPr>
        <w:t>Часть 14 статьи 24 изложить в следующей редакции:</w:t>
      </w:r>
    </w:p>
    <w:p w:rsidR="009E3FF0" w:rsidRPr="00762DF5" w:rsidRDefault="009E3FF0" w:rsidP="009E3FF0">
      <w:pPr>
        <w:ind w:left="567" w:firstLine="142"/>
        <w:jc w:val="both"/>
      </w:pPr>
      <w:r w:rsidRPr="00762DF5">
        <w:t>«14. Глава муниципального образования не вправе:</w:t>
      </w:r>
    </w:p>
    <w:p w:rsidR="009E3FF0" w:rsidRPr="00762DF5" w:rsidRDefault="009E3FF0" w:rsidP="009E3FF0">
      <w:pPr>
        <w:ind w:left="567" w:firstLine="142"/>
        <w:jc w:val="both"/>
      </w:pPr>
      <w:r w:rsidRPr="00762DF5">
        <w:t>1) заниматься предпринимательской деятельностью лично или через доверенных лиц;</w:t>
      </w:r>
    </w:p>
    <w:p w:rsidR="009E3FF0" w:rsidRPr="00762DF5" w:rsidRDefault="009E3FF0" w:rsidP="009E3FF0">
      <w:pPr>
        <w:ind w:firstLine="709"/>
        <w:jc w:val="both"/>
      </w:pPr>
      <w:r w:rsidRPr="00762DF5">
        <w:t>2) участвовать в управлении коммерческой или некоммерческой организацией, за исключением следующих случаев:</w:t>
      </w:r>
    </w:p>
    <w:p w:rsidR="009E3FF0" w:rsidRPr="00762DF5" w:rsidRDefault="009E3FF0" w:rsidP="009E3FF0">
      <w:pPr>
        <w:ind w:firstLine="709"/>
        <w:jc w:val="both"/>
      </w:pPr>
      <w:r w:rsidRPr="00762DF5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E3FF0" w:rsidRPr="00762DF5" w:rsidRDefault="009E3FF0" w:rsidP="009E3FF0">
      <w:pPr>
        <w:ind w:firstLine="709"/>
        <w:jc w:val="both"/>
      </w:pPr>
      <w:r w:rsidRPr="00762DF5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Республики Адыгея (</w:t>
      </w:r>
      <w:r w:rsidRPr="00762DF5">
        <w:rPr>
          <w:color w:val="000000"/>
        </w:rPr>
        <w:t>руководителя высшего исполнительного органа государственной власти Республики Адыгея</w:t>
      </w:r>
      <w:r w:rsidRPr="00762DF5">
        <w:t>) в порядке, установленном законом Республики Адыгея;</w:t>
      </w:r>
    </w:p>
    <w:p w:rsidR="009E3FF0" w:rsidRPr="00762DF5" w:rsidRDefault="009E3FF0" w:rsidP="009E3FF0">
      <w:pPr>
        <w:ind w:firstLine="709"/>
        <w:jc w:val="both"/>
      </w:pPr>
      <w:r w:rsidRPr="00762DF5"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9E3FF0" w:rsidRPr="00762DF5" w:rsidRDefault="009E3FF0" w:rsidP="009E3FF0">
      <w:pPr>
        <w:ind w:firstLine="709"/>
        <w:jc w:val="both"/>
      </w:pPr>
      <w:r w:rsidRPr="00762DF5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E3FF0" w:rsidRPr="00762DF5" w:rsidRDefault="009E3FF0" w:rsidP="009E3FF0">
      <w:pPr>
        <w:ind w:firstLine="709"/>
        <w:jc w:val="both"/>
      </w:pPr>
      <w:r w:rsidRPr="00762DF5">
        <w:t>д) иные случаи, предусмотренные федеральными законами;</w:t>
      </w:r>
    </w:p>
    <w:p w:rsidR="009E3FF0" w:rsidRPr="00762DF5" w:rsidRDefault="009E3FF0" w:rsidP="009E3FF0">
      <w:pPr>
        <w:ind w:firstLine="709"/>
        <w:jc w:val="both"/>
      </w:pPr>
      <w:r w:rsidRPr="00762DF5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E3FF0" w:rsidRPr="00762DF5" w:rsidRDefault="009E3FF0" w:rsidP="009E3FF0">
      <w:pPr>
        <w:ind w:firstLine="709"/>
        <w:jc w:val="both"/>
        <w:rPr>
          <w:b/>
        </w:rPr>
      </w:pPr>
      <w:r w:rsidRPr="00762DF5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9E3FF0" w:rsidRPr="00762DF5" w:rsidRDefault="009E3FF0" w:rsidP="009E3FF0">
      <w:pPr>
        <w:spacing w:line="200" w:lineRule="atLeast"/>
        <w:ind w:firstLine="708"/>
        <w:jc w:val="both"/>
        <w:rPr>
          <w:b/>
        </w:rPr>
      </w:pPr>
      <w:r w:rsidRPr="00762DF5">
        <w:rPr>
          <w:b/>
        </w:rPr>
        <w:t>1.6 В статье 26:</w:t>
      </w:r>
    </w:p>
    <w:p w:rsidR="009E3FF0" w:rsidRPr="00762DF5" w:rsidRDefault="009E3FF0" w:rsidP="009E3FF0">
      <w:pPr>
        <w:spacing w:line="200" w:lineRule="atLeast"/>
        <w:ind w:firstLine="708"/>
        <w:jc w:val="both"/>
      </w:pPr>
      <w:r w:rsidRPr="00762DF5">
        <w:rPr>
          <w:b/>
        </w:rPr>
        <w:t>- часть 8 изложить в следующей редакции:</w:t>
      </w:r>
    </w:p>
    <w:p w:rsidR="009E3FF0" w:rsidRPr="00762DF5" w:rsidRDefault="009E3FF0" w:rsidP="009E3FF0">
      <w:pPr>
        <w:spacing w:line="200" w:lineRule="atLeast"/>
        <w:ind w:firstLine="708"/>
        <w:jc w:val="both"/>
        <w:rPr>
          <w:b/>
          <w:color w:val="000000"/>
        </w:rPr>
      </w:pPr>
      <w:r w:rsidRPr="00762DF5">
        <w:lastRenderedPageBreak/>
        <w:t xml:space="preserve">«8. Депутаты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 w:rsidRPr="00762DF5">
        <w:br/>
        <w:t>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Pr="00762DF5">
        <w:rPr>
          <w:rFonts w:eastAsia="Calibri"/>
          <w:bCs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r w:rsidRPr="00762DF5">
        <w:t xml:space="preserve">.».; </w:t>
      </w:r>
    </w:p>
    <w:p w:rsidR="009E3FF0" w:rsidRPr="00762DF5" w:rsidRDefault="009E3FF0" w:rsidP="009E3FF0">
      <w:pPr>
        <w:spacing w:line="200" w:lineRule="atLeast"/>
        <w:ind w:firstLine="708"/>
        <w:jc w:val="both"/>
        <w:rPr>
          <w:color w:val="000000"/>
        </w:rPr>
      </w:pPr>
      <w:r w:rsidRPr="00762DF5">
        <w:rPr>
          <w:b/>
          <w:color w:val="000000"/>
        </w:rPr>
        <w:t>- часть 10 изложить в следующей редакции:</w:t>
      </w:r>
    </w:p>
    <w:p w:rsidR="009E3FF0" w:rsidRPr="00762DF5" w:rsidRDefault="009E3FF0" w:rsidP="009E3FF0">
      <w:pPr>
        <w:spacing w:line="200" w:lineRule="atLeast"/>
        <w:ind w:firstLine="540"/>
        <w:jc w:val="both"/>
      </w:pPr>
      <w:r w:rsidRPr="00762DF5">
        <w:rPr>
          <w:color w:val="000000"/>
        </w:rPr>
        <w:t xml:space="preserve">«10. </w:t>
      </w:r>
      <w:r w:rsidRPr="00762DF5">
        <w:t xml:space="preserve">При выявлении в результате проверки, проведенной в соответствии с частью 9 настоящей статьи, фактов несоблюдения ограничений, запретов, неисполнения обязанностей, которые установлены Федеральным законом </w:t>
      </w:r>
      <w:r w:rsidRPr="00762DF5">
        <w:br/>
        <w:t>от  25 декабря 2008 года № 273-ФЗ  «О противодействии коррупции», Федеральным законом от 3 декабря 2012 года № 230-ФЗ «О контроле за соответствием расходов лиц, замещающих государственные должности, и иных лиц их доходам», Федеральным законом от 7 мая 2013 года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 финансовыми инструментами», высшее должностное лицо Республики Адыгея (руководитель высшего исполнительного органа государственной власти Республики Адыгея) 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  <w:r w:rsidRPr="00762DF5">
        <w:rPr>
          <w:color w:val="000000"/>
        </w:rPr>
        <w:t>».</w:t>
      </w:r>
      <w:r w:rsidRPr="00762DF5">
        <w:rPr>
          <w:color w:val="FF0000"/>
        </w:rPr>
        <w:t xml:space="preserve"> </w:t>
      </w:r>
    </w:p>
    <w:p w:rsidR="009E3FF0" w:rsidRPr="00762DF5" w:rsidRDefault="009E3FF0" w:rsidP="009E3FF0">
      <w:pPr>
        <w:spacing w:line="200" w:lineRule="atLeast"/>
        <w:ind w:firstLine="540"/>
        <w:jc w:val="both"/>
        <w:rPr>
          <w:b/>
        </w:rPr>
      </w:pPr>
      <w:r w:rsidRPr="00762DF5">
        <w:rPr>
          <w:b/>
        </w:rPr>
        <w:t>- дополнить частями 10.1 и 10.2 в следующей редакции:</w:t>
      </w:r>
    </w:p>
    <w:p w:rsidR="009E3FF0" w:rsidRPr="00762DF5" w:rsidRDefault="009E3FF0" w:rsidP="009E3FF0">
      <w:pPr>
        <w:autoSpaceDE w:val="0"/>
        <w:spacing w:line="200" w:lineRule="atLeast"/>
        <w:jc w:val="both"/>
      </w:pPr>
      <w:r w:rsidRPr="00762DF5">
        <w:t>«10.1</w:t>
      </w:r>
      <w:r w:rsidRPr="00762DF5">
        <w:rPr>
          <w:color w:val="FF0000"/>
        </w:rPr>
        <w:t xml:space="preserve"> </w:t>
      </w:r>
      <w:r w:rsidRPr="00762DF5"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E3FF0" w:rsidRPr="00762DF5" w:rsidRDefault="009E3FF0" w:rsidP="009E3FF0">
      <w:pPr>
        <w:autoSpaceDE w:val="0"/>
        <w:spacing w:line="200" w:lineRule="atLeast"/>
        <w:ind w:firstLine="540"/>
        <w:jc w:val="both"/>
      </w:pPr>
      <w:r w:rsidRPr="00762DF5">
        <w:t>1) предупреждение;</w:t>
      </w:r>
    </w:p>
    <w:p w:rsidR="009E3FF0" w:rsidRPr="00762DF5" w:rsidRDefault="009E3FF0" w:rsidP="009E3FF0">
      <w:pPr>
        <w:autoSpaceDE w:val="0"/>
        <w:spacing w:line="200" w:lineRule="atLeast"/>
        <w:ind w:firstLine="540"/>
        <w:jc w:val="both"/>
      </w:pPr>
      <w:r w:rsidRPr="00762DF5"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E3FF0" w:rsidRPr="00762DF5" w:rsidRDefault="009E3FF0" w:rsidP="009E3FF0">
      <w:pPr>
        <w:autoSpaceDE w:val="0"/>
        <w:spacing w:line="200" w:lineRule="atLeast"/>
        <w:ind w:hanging="27"/>
        <w:jc w:val="both"/>
      </w:pPr>
      <w:r w:rsidRPr="00762DF5">
        <w:t>3) освобождение от осуществления полномочий на постоянной основе с лишением      права осуществлять полномочия на постоянной основе до прекращения срока его полномочий;</w:t>
      </w:r>
    </w:p>
    <w:p w:rsidR="009E3FF0" w:rsidRPr="00762DF5" w:rsidRDefault="009E3FF0" w:rsidP="009E3FF0">
      <w:pPr>
        <w:autoSpaceDE w:val="0"/>
        <w:spacing w:line="200" w:lineRule="atLeast"/>
        <w:ind w:hanging="27"/>
        <w:jc w:val="both"/>
      </w:pPr>
      <w:r w:rsidRPr="00762DF5"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E3FF0" w:rsidRPr="00762DF5" w:rsidRDefault="009E3FF0" w:rsidP="009E3FF0">
      <w:pPr>
        <w:autoSpaceDE w:val="0"/>
        <w:spacing w:line="200" w:lineRule="atLeast"/>
        <w:ind w:firstLine="540"/>
        <w:jc w:val="both"/>
      </w:pPr>
      <w:r w:rsidRPr="00762DF5">
        <w:lastRenderedPageBreak/>
        <w:t>5) запрет исполнять полномочия на постоянной основе до прекращения срока его полномочий.</w:t>
      </w:r>
    </w:p>
    <w:p w:rsidR="009E3FF0" w:rsidRPr="00762DF5" w:rsidRDefault="009E3FF0" w:rsidP="009E3FF0">
      <w:pPr>
        <w:spacing w:line="200" w:lineRule="atLeast"/>
        <w:ind w:firstLine="540"/>
        <w:jc w:val="both"/>
        <w:rPr>
          <w:color w:val="FF0000"/>
        </w:rPr>
      </w:pPr>
      <w:r w:rsidRPr="00762DF5">
        <w:t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10.1 настоящей статьи, определяется муниципальным правовым актом в соответствии с законом Республики Адыгея».</w:t>
      </w:r>
      <w:r w:rsidRPr="00762DF5">
        <w:rPr>
          <w:color w:val="FF0000"/>
        </w:rPr>
        <w:t xml:space="preserve"> </w:t>
      </w:r>
    </w:p>
    <w:p w:rsidR="009E3FF0" w:rsidRPr="00762DF5" w:rsidRDefault="009E3FF0" w:rsidP="009E3FF0">
      <w:pPr>
        <w:spacing w:line="200" w:lineRule="atLeast"/>
        <w:ind w:firstLine="540"/>
        <w:jc w:val="both"/>
      </w:pPr>
      <w:r w:rsidRPr="00762DF5">
        <w:rPr>
          <w:b/>
        </w:rPr>
        <w:t>1.7</w:t>
      </w:r>
      <w:r w:rsidRPr="00762DF5">
        <w:rPr>
          <w:color w:val="FF0000"/>
        </w:rPr>
        <w:t xml:space="preserve"> </w:t>
      </w:r>
      <w:r w:rsidRPr="00762DF5">
        <w:rPr>
          <w:b/>
          <w:bCs/>
        </w:rPr>
        <w:t>В абзаце 3 части 3 статьи 36 после слов «</w:t>
      </w:r>
      <w:r w:rsidRPr="00762DF5">
        <w:t xml:space="preserve">информационно-телекоммуникационной сети «Интернет» дополнить словами «на портале Минюста России «Нормативные правовые акты в Российской Федерации» (http://pravo-minjust.ru, </w:t>
      </w:r>
      <w:hyperlink r:id="rId6" w:history="1">
        <w:r w:rsidRPr="00762DF5">
          <w:rPr>
            <w:rStyle w:val="a4"/>
          </w:rPr>
          <w:t>http://право-минюст.рф»</w:t>
        </w:r>
      </w:hyperlink>
      <w:r w:rsidRPr="00762DF5">
        <w:t xml:space="preserve">. </w:t>
      </w:r>
    </w:p>
    <w:p w:rsidR="009E3FF0" w:rsidRPr="00762DF5" w:rsidRDefault="009E3FF0" w:rsidP="009E3FF0">
      <w:pPr>
        <w:spacing w:line="200" w:lineRule="atLeast"/>
        <w:ind w:firstLine="540"/>
        <w:jc w:val="both"/>
        <w:rPr>
          <w:bCs/>
        </w:rPr>
      </w:pPr>
      <w:r w:rsidRPr="00762DF5">
        <w:rPr>
          <w:b/>
          <w:bCs/>
        </w:rPr>
        <w:t>1.8 В части 1 статьи 45 слова</w:t>
      </w:r>
      <w:r w:rsidRPr="00762DF5">
        <w:rPr>
          <w:bCs/>
        </w:rPr>
        <w:t xml:space="preserve"> «Главой муниципального образования» исключить. </w:t>
      </w:r>
    </w:p>
    <w:p w:rsidR="009E3FF0" w:rsidRPr="00762DF5" w:rsidRDefault="009E3FF0" w:rsidP="009E3FF0">
      <w:pPr>
        <w:spacing w:line="200" w:lineRule="atLeast"/>
        <w:ind w:firstLine="540"/>
        <w:jc w:val="both"/>
        <w:rPr>
          <w:color w:val="000000"/>
        </w:rPr>
      </w:pPr>
      <w:r w:rsidRPr="00762DF5">
        <w:rPr>
          <w:b/>
          <w:color w:val="000000"/>
        </w:rPr>
        <w:t>1.9</w:t>
      </w:r>
      <w:r w:rsidRPr="00762DF5">
        <w:rPr>
          <w:color w:val="000000"/>
        </w:rPr>
        <w:t xml:space="preserve"> </w:t>
      </w:r>
      <w:r w:rsidRPr="00762DF5">
        <w:rPr>
          <w:b/>
          <w:color w:val="000000"/>
        </w:rPr>
        <w:t xml:space="preserve">В пункте 2 части 1 статьи 50 </w:t>
      </w:r>
      <w:r w:rsidRPr="00762DF5">
        <w:rPr>
          <w:color w:val="000000"/>
        </w:rPr>
        <w:t>слова «нецелевое расходование субвенций из федерального или республиканского бюджета» заменить словами «</w:t>
      </w:r>
      <w:r w:rsidRPr="00762DF5"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 w:rsidRPr="00762DF5">
        <w:rPr>
          <w:color w:val="000000"/>
        </w:rPr>
        <w:t xml:space="preserve">.». </w:t>
      </w:r>
    </w:p>
    <w:p w:rsidR="009E3FF0" w:rsidRPr="00762DF5" w:rsidRDefault="009E3FF0" w:rsidP="009E3FF0">
      <w:pPr>
        <w:spacing w:line="200" w:lineRule="atLeast"/>
        <w:ind w:firstLine="540"/>
        <w:jc w:val="both"/>
      </w:pPr>
      <w:r w:rsidRPr="00762DF5">
        <w:rPr>
          <w:b/>
        </w:rPr>
        <w:t xml:space="preserve">1.10 Пункт 4 части 1 статьи 51 изложить в следующей редакции: </w:t>
      </w:r>
    </w:p>
    <w:p w:rsidR="009E3FF0" w:rsidRPr="00762DF5" w:rsidRDefault="009E3FF0" w:rsidP="009E3FF0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762DF5">
        <w:t xml:space="preserve">«4) </w:t>
      </w:r>
      <w:r w:rsidRPr="00762DF5">
        <w:rPr>
          <w:bCs/>
        </w:rPr>
        <w:t>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762DF5">
        <w:rPr>
          <w:color w:val="000000"/>
        </w:rPr>
        <w:t xml:space="preserve">». </w:t>
      </w:r>
    </w:p>
    <w:p w:rsidR="009E3FF0" w:rsidRPr="00762DF5" w:rsidRDefault="009E3FF0" w:rsidP="009E3FF0">
      <w:pPr>
        <w:spacing w:line="100" w:lineRule="atLeast"/>
        <w:jc w:val="both"/>
      </w:pPr>
      <w:r w:rsidRPr="00762DF5">
        <w:t>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9E3FF0" w:rsidRPr="00762DF5" w:rsidRDefault="009E3FF0" w:rsidP="009E3FF0">
      <w:pPr>
        <w:spacing w:line="100" w:lineRule="atLeast"/>
        <w:jc w:val="both"/>
      </w:pPr>
    </w:p>
    <w:p w:rsidR="009E3FF0" w:rsidRDefault="009E3FF0" w:rsidP="009E3FF0">
      <w:pPr>
        <w:spacing w:line="100" w:lineRule="atLeast"/>
        <w:rPr>
          <w:b/>
          <w:bCs/>
        </w:rPr>
      </w:pPr>
    </w:p>
    <w:p w:rsidR="009E3FF0" w:rsidRDefault="009E3FF0" w:rsidP="009E3FF0">
      <w:pPr>
        <w:spacing w:line="100" w:lineRule="atLeast"/>
        <w:rPr>
          <w:b/>
          <w:bCs/>
        </w:rPr>
      </w:pPr>
    </w:p>
    <w:p w:rsidR="009E3FF0" w:rsidRDefault="009E3FF0" w:rsidP="009E3FF0">
      <w:pPr>
        <w:spacing w:line="100" w:lineRule="atLeast"/>
        <w:rPr>
          <w:b/>
          <w:bCs/>
        </w:rPr>
      </w:pPr>
    </w:p>
    <w:p w:rsidR="009E3FF0" w:rsidRDefault="009E3FF0" w:rsidP="009E3FF0">
      <w:pPr>
        <w:spacing w:line="100" w:lineRule="atLeast"/>
        <w:rPr>
          <w:b/>
          <w:bCs/>
        </w:rPr>
      </w:pPr>
    </w:p>
    <w:p w:rsidR="009E3FF0" w:rsidRPr="00762DF5" w:rsidRDefault="009E3FF0" w:rsidP="009E3FF0">
      <w:pPr>
        <w:spacing w:line="100" w:lineRule="atLeast"/>
        <w:rPr>
          <w:b/>
        </w:rPr>
      </w:pPr>
      <w:r w:rsidRPr="00762DF5">
        <w:rPr>
          <w:b/>
          <w:bCs/>
        </w:rPr>
        <w:t>Глава муниципального образования</w:t>
      </w:r>
      <w:r w:rsidRPr="00762DF5">
        <w:rPr>
          <w:b/>
          <w:bCs/>
        </w:rPr>
        <w:br/>
        <w:t>«Вочепшийское сельское поселение»                                     А.М. Пшедаток</w:t>
      </w:r>
    </w:p>
    <w:p w:rsidR="009E3FF0" w:rsidRPr="00762DF5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/>
    <w:p w:rsidR="009E3FF0" w:rsidRPr="00762DF5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3FF0" w:rsidRPr="00762DF5" w:rsidRDefault="009E3FF0" w:rsidP="009E3FF0"/>
    <w:p w:rsidR="00667E6D" w:rsidRDefault="00667E6D">
      <w:bookmarkStart w:id="34" w:name="_GoBack"/>
      <w:bookmarkEnd w:id="34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0"/>
    <w:rsid w:val="00667E6D"/>
    <w:rsid w:val="009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FF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semiHidden/>
    <w:unhideWhenUsed/>
    <w:rsid w:val="009E3FF0"/>
    <w:rPr>
      <w:strike w:val="0"/>
      <w:dstrike w:val="0"/>
      <w:color w:val="0000FF"/>
      <w:u w:val="none"/>
      <w:effect w:val="none"/>
    </w:rPr>
  </w:style>
  <w:style w:type="paragraph" w:customStyle="1" w:styleId="ConsTitle">
    <w:name w:val="ConsTitle"/>
    <w:rsid w:val="009E3FF0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blk">
    <w:name w:val="blk"/>
    <w:basedOn w:val="a0"/>
    <w:rsid w:val="009E3FF0"/>
  </w:style>
  <w:style w:type="paragraph" w:styleId="a5">
    <w:name w:val="Balloon Text"/>
    <w:basedOn w:val="a"/>
    <w:link w:val="a6"/>
    <w:uiPriority w:val="99"/>
    <w:semiHidden/>
    <w:unhideWhenUsed/>
    <w:rsid w:val="009E3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F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FF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semiHidden/>
    <w:unhideWhenUsed/>
    <w:rsid w:val="009E3FF0"/>
    <w:rPr>
      <w:strike w:val="0"/>
      <w:dstrike w:val="0"/>
      <w:color w:val="0000FF"/>
      <w:u w:val="none"/>
      <w:effect w:val="none"/>
    </w:rPr>
  </w:style>
  <w:style w:type="paragraph" w:customStyle="1" w:styleId="ConsTitle">
    <w:name w:val="ConsTitle"/>
    <w:rsid w:val="009E3FF0"/>
    <w:pPr>
      <w:widowControl w:val="0"/>
      <w:suppressAutoHyphens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blk">
    <w:name w:val="blk"/>
    <w:basedOn w:val="a0"/>
    <w:rsid w:val="009E3FF0"/>
  </w:style>
  <w:style w:type="paragraph" w:styleId="a5">
    <w:name w:val="Balloon Text"/>
    <w:basedOn w:val="a"/>
    <w:link w:val="a6"/>
    <w:uiPriority w:val="99"/>
    <w:semiHidden/>
    <w:unhideWhenUsed/>
    <w:rsid w:val="009E3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2021-08-17T06:11:00Z</dcterms:created>
  <dcterms:modified xsi:type="dcterms:W3CDTF">2021-08-17T06:11:00Z</dcterms:modified>
</cp:coreProperties>
</file>