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2F3" w:rsidRDefault="00F372F3" w:rsidP="00F372F3">
      <w:pPr>
        <w:pStyle w:val="a3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СВОДКА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ПРЕДЛОЖЕНИЙ</w:t>
      </w:r>
    </w:p>
    <w:p w:rsidR="00F372F3" w:rsidRDefault="00F372F3" w:rsidP="00F372F3">
      <w:pPr>
        <w:pStyle w:val="a3"/>
        <w:ind w:left="0"/>
        <w:jc w:val="center"/>
      </w:pPr>
    </w:p>
    <w:p w:rsidR="0024371C" w:rsidRPr="00395E1E" w:rsidRDefault="00F372F3" w:rsidP="0024371C">
      <w:pPr>
        <w:jc w:val="both"/>
        <w:rPr>
          <w:b/>
        </w:rPr>
      </w:pP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публичного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 «Вочепшийское сельское поселение»,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затрагивающего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вопросы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осуществления </w:t>
      </w:r>
      <w:r>
        <w:rPr>
          <w:spacing w:val="-67"/>
          <w:sz w:val="24"/>
          <w:szCs w:val="24"/>
        </w:rPr>
        <w:t xml:space="preserve">      </w:t>
      </w:r>
      <w:r>
        <w:rPr>
          <w:sz w:val="24"/>
          <w:szCs w:val="24"/>
        </w:rPr>
        <w:t>предпринимательской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инвестиционной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муниципального образования «Вочепшийское сельское поселение» </w:t>
      </w:r>
      <w:r w:rsidR="008D17B8">
        <w:rPr>
          <w:color w:val="000000"/>
          <w:sz w:val="24"/>
          <w:szCs w:val="24"/>
          <w:lang w:eastAsia="ru-RU"/>
        </w:rPr>
        <w:t>от 21.03.2024 г. №6</w:t>
      </w:r>
      <w:r>
        <w:rPr>
          <w:color w:val="000000"/>
          <w:sz w:val="24"/>
          <w:szCs w:val="24"/>
          <w:lang w:eastAsia="ru-RU"/>
        </w:rPr>
        <w:t xml:space="preserve"> </w:t>
      </w:r>
      <w:r w:rsidR="0024371C">
        <w:t>«</w:t>
      </w:r>
      <w:r w:rsidR="0024371C" w:rsidRPr="00482A81">
        <w:rPr>
          <w:bCs/>
          <w:color w:val="000000"/>
        </w:rPr>
        <w:t>Об утверждении</w:t>
      </w:r>
      <w:r w:rsidR="0024371C" w:rsidRPr="00482A81">
        <w:t xml:space="preserve"> административного регламента предоставления государственной (муниципальной) услуги "Предоставление разрешения на осуществление земляных работ" </w:t>
      </w:r>
      <w:r w:rsidR="0024371C" w:rsidRPr="00482A81">
        <w:rPr>
          <w:bCs/>
          <w:color w:val="000000"/>
        </w:rPr>
        <w:t>на территории МО «Вочепшийское сельское поселение»</w:t>
      </w:r>
      <w:r w:rsidR="0024371C">
        <w:rPr>
          <w:bCs/>
          <w:color w:val="000000"/>
        </w:rPr>
        <w:t>»</w:t>
      </w:r>
    </w:p>
    <w:p w:rsidR="00F372F3" w:rsidRDefault="00F372F3" w:rsidP="0024371C">
      <w:pPr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НПА:</w:t>
      </w:r>
    </w:p>
    <w:p w:rsidR="0024371C" w:rsidRPr="00395E1E" w:rsidRDefault="0024371C" w:rsidP="0024371C">
      <w:pPr>
        <w:jc w:val="both"/>
        <w:rPr>
          <w:b/>
        </w:rPr>
      </w:pPr>
      <w:r>
        <w:t>«</w:t>
      </w:r>
      <w:r w:rsidRPr="00482A81">
        <w:rPr>
          <w:bCs/>
          <w:color w:val="000000"/>
        </w:rPr>
        <w:t>Об утверждении</w:t>
      </w:r>
      <w:r w:rsidRPr="00482A81">
        <w:t xml:space="preserve"> административного регламента предоставления государственной (муниципальной) услуги "Предоставление разрешения на осуществление земляных работ" </w:t>
      </w:r>
      <w:r w:rsidRPr="00482A81">
        <w:rPr>
          <w:bCs/>
          <w:color w:val="000000"/>
        </w:rPr>
        <w:t>на территории МО «Вочепшийское сельское поселение»</w:t>
      </w:r>
      <w:r>
        <w:rPr>
          <w:bCs/>
          <w:color w:val="000000"/>
        </w:rPr>
        <w:t>»</w:t>
      </w:r>
    </w:p>
    <w:p w:rsidR="00F372F3" w:rsidRDefault="00F372F3" w:rsidP="00F372F3">
      <w:pPr>
        <w:rPr>
          <w:sz w:val="24"/>
          <w:szCs w:val="24"/>
          <w:lang w:eastAsia="ru-RU"/>
        </w:rPr>
      </w:pPr>
    </w:p>
    <w:p w:rsidR="00F372F3" w:rsidRDefault="00F372F3" w:rsidP="00F372F3">
      <w:pPr>
        <w:pStyle w:val="a5"/>
        <w:spacing w:before="1"/>
        <w:ind w:left="0" w:right="-1"/>
        <w:rPr>
          <w:sz w:val="24"/>
          <w:szCs w:val="24"/>
        </w:rPr>
      </w:pPr>
      <w:r>
        <w:rPr>
          <w:sz w:val="24"/>
          <w:szCs w:val="24"/>
        </w:rPr>
        <w:t>Предложения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публичного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принимались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 w:rsidR="0024371C">
        <w:rPr>
          <w:sz w:val="24"/>
          <w:szCs w:val="24"/>
        </w:rPr>
        <w:t>05.11</w:t>
      </w:r>
      <w:r>
        <w:rPr>
          <w:sz w:val="24"/>
          <w:szCs w:val="24"/>
        </w:rPr>
        <w:t>.2025 г.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 w:rsidR="0024371C">
        <w:rPr>
          <w:sz w:val="24"/>
          <w:szCs w:val="24"/>
        </w:rPr>
        <w:t>19.11</w:t>
      </w:r>
      <w:r>
        <w:rPr>
          <w:sz w:val="24"/>
          <w:szCs w:val="24"/>
        </w:rPr>
        <w:t>.2025г. Замечания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предложения,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высказанные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участниками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публичных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консультаций,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отражены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заключении.</w:t>
      </w:r>
    </w:p>
    <w:p w:rsidR="00F372F3" w:rsidRDefault="00F372F3" w:rsidP="00F372F3">
      <w:pPr>
        <w:pStyle w:val="a5"/>
        <w:spacing w:before="1"/>
        <w:ind w:left="0" w:right="848"/>
        <w:rPr>
          <w:sz w:val="24"/>
          <w:szCs w:val="24"/>
        </w:rPr>
      </w:pPr>
    </w:p>
    <w:p w:rsidR="00F372F3" w:rsidRDefault="00F372F3" w:rsidP="00F372F3">
      <w:pPr>
        <w:pStyle w:val="a5"/>
        <w:spacing w:after="7" w:line="321" w:lineRule="exact"/>
        <w:ind w:left="1810"/>
        <w:rPr>
          <w:sz w:val="24"/>
          <w:szCs w:val="24"/>
        </w:rPr>
      </w:pPr>
      <w:r>
        <w:rPr>
          <w:sz w:val="24"/>
          <w:szCs w:val="24"/>
        </w:rPr>
        <w:t>Количество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экспертов,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участвовавших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обсуждении: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</w:p>
    <w:tbl>
      <w:tblPr>
        <w:tblStyle w:val="TableNormal"/>
        <w:tblW w:w="99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1419"/>
        <w:gridCol w:w="1985"/>
        <w:gridCol w:w="1702"/>
        <w:gridCol w:w="1421"/>
      </w:tblGrid>
      <w:tr w:rsidR="00F372F3" w:rsidTr="00F372F3">
        <w:trPr>
          <w:trHeight w:val="9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73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</w:t>
            </w:r>
          </w:p>
          <w:p w:rsidR="00F372F3" w:rsidRDefault="00F372F3">
            <w:pPr>
              <w:pStyle w:val="TableParagraph"/>
              <w:spacing w:line="273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73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pacing w:val="-57"/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</w:t>
            </w:r>
            <w:r>
              <w:rPr>
                <w:spacing w:val="-57"/>
                <w:sz w:val="20"/>
                <w:szCs w:val="20"/>
              </w:rPr>
              <w:t xml:space="preserve">        </w:t>
            </w:r>
          </w:p>
          <w:p w:rsidR="00F372F3" w:rsidRDefault="00F372F3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>
              <w:rPr>
                <w:spacing w:val="1"/>
                <w:sz w:val="20"/>
                <w:szCs w:val="20"/>
              </w:rPr>
              <w:t xml:space="preserve"> </w:t>
            </w:r>
          </w:p>
          <w:p w:rsidR="00F372F3" w:rsidRDefault="00F372F3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Предложение </w:t>
            </w:r>
          </w:p>
          <w:p w:rsidR="00F372F3" w:rsidRDefault="00F372F3">
            <w:pPr>
              <w:pStyle w:val="TableParagraph"/>
              <w:spacing w:line="240" w:lineRule="auto"/>
              <w:ind w:left="0"/>
              <w:rPr>
                <w:spacing w:val="-5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участника</w:t>
            </w:r>
            <w:r>
              <w:rPr>
                <w:spacing w:val="-58"/>
                <w:sz w:val="20"/>
                <w:szCs w:val="20"/>
              </w:rPr>
              <w:t xml:space="preserve">  </w:t>
            </w:r>
          </w:p>
          <w:p w:rsidR="00F372F3" w:rsidRDefault="00F372F3">
            <w:pPr>
              <w:pStyle w:val="TableParagraph"/>
              <w:spacing w:line="240" w:lineRule="auto"/>
              <w:ind w:left="142"/>
              <w:rPr>
                <w:sz w:val="20"/>
                <w:szCs w:val="20"/>
              </w:rPr>
            </w:pPr>
            <w:r>
              <w:rPr>
                <w:spacing w:val="-58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Результат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рассмотрения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предложения</w:t>
            </w:r>
          </w:p>
          <w:p w:rsidR="00F372F3" w:rsidRDefault="00F372F3">
            <w:pPr>
              <w:pStyle w:val="TableParagraph"/>
              <w:spacing w:line="240" w:lineRule="auto"/>
              <w:ind w:left="142" w:righ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разработчиком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40" w:lineRule="auto"/>
              <w:ind w:left="115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</w:t>
            </w:r>
            <w:r>
              <w:rPr>
                <w:spacing w:val="1"/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тарий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разработчика</w:t>
            </w:r>
          </w:p>
        </w:tc>
      </w:tr>
      <w:tr w:rsidR="00F372F3" w:rsidTr="00F372F3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2F3" w:rsidRDefault="00F372F3">
            <w:pPr>
              <w:pStyle w:val="a7"/>
              <w:tabs>
                <w:tab w:val="left" w:pos="4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ООО «Альянс»</w:t>
            </w:r>
          </w:p>
          <w:p w:rsidR="00F372F3" w:rsidRDefault="00F372F3">
            <w:pPr>
              <w:pStyle w:val="TableParagraph"/>
              <w:spacing w:line="270" w:lineRule="exact"/>
              <w:ind w:right="166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F372F3" w:rsidTr="00F372F3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ИП «Гиш Ф. Т</w:t>
            </w:r>
            <w:proofErr w:type="gramStart"/>
            <w:r>
              <w:rPr>
                <w:color w:val="333333"/>
                <w:sz w:val="24"/>
                <w:szCs w:val="24"/>
                <w:shd w:val="clear" w:color="auto" w:fill="FFFFFF"/>
              </w:rPr>
              <w:t>.»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предложений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F372F3" w:rsidTr="00F372F3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Pr="00F372F3" w:rsidRDefault="00F372F3">
            <w:pPr>
              <w:pStyle w:val="TableParagraph"/>
              <w:spacing w:line="270" w:lineRule="exact"/>
              <w:ind w:right="465"/>
              <w:rPr>
                <w:sz w:val="24"/>
                <w:szCs w:val="24"/>
                <w:lang w:val="ru-RU"/>
              </w:rPr>
            </w:pPr>
            <w:r w:rsidRPr="00F372F3">
              <w:rPr>
                <w:sz w:val="24"/>
                <w:szCs w:val="24"/>
                <w:lang w:val="ru-RU"/>
              </w:rPr>
              <w:t>Главный бухгалтер</w:t>
            </w:r>
          </w:p>
          <w:p w:rsidR="00F372F3" w:rsidRPr="00F372F3" w:rsidRDefault="00F372F3">
            <w:pPr>
              <w:pStyle w:val="TableParagraph"/>
              <w:spacing w:line="270" w:lineRule="exact"/>
              <w:ind w:right="465"/>
              <w:rPr>
                <w:sz w:val="24"/>
                <w:szCs w:val="24"/>
                <w:lang w:val="ru-RU"/>
              </w:rPr>
            </w:pPr>
            <w:r w:rsidRPr="00F372F3">
              <w:rPr>
                <w:sz w:val="24"/>
                <w:szCs w:val="24"/>
                <w:lang w:val="ru-RU"/>
              </w:rPr>
              <w:t>АМО Вочепшийское сельское поселение»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70" w:lineRule="exact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70" w:lineRule="exact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spacing w:line="270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F372F3" w:rsidTr="00F372F3">
        <w:trPr>
          <w:trHeight w:val="10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Pr="00F372F3" w:rsidRDefault="00F372F3">
            <w:pPr>
              <w:pStyle w:val="TableParagraph"/>
              <w:spacing w:line="240" w:lineRule="auto"/>
              <w:ind w:right="187"/>
              <w:rPr>
                <w:sz w:val="24"/>
                <w:szCs w:val="24"/>
                <w:lang w:val="ru-RU"/>
              </w:rPr>
            </w:pPr>
            <w:r w:rsidRPr="00F372F3">
              <w:rPr>
                <w:sz w:val="24"/>
                <w:szCs w:val="24"/>
                <w:lang w:val="ru-RU"/>
              </w:rPr>
              <w:t>Ведущий специалист по юридическим вопросам</w:t>
            </w:r>
          </w:p>
          <w:p w:rsidR="00F372F3" w:rsidRPr="00F372F3" w:rsidRDefault="00F372F3">
            <w:pPr>
              <w:pStyle w:val="TableParagraph"/>
              <w:spacing w:line="240" w:lineRule="auto"/>
              <w:ind w:right="187"/>
              <w:rPr>
                <w:sz w:val="24"/>
                <w:szCs w:val="24"/>
                <w:lang w:val="ru-RU"/>
              </w:rPr>
            </w:pPr>
            <w:r w:rsidRPr="00F372F3">
              <w:rPr>
                <w:sz w:val="24"/>
                <w:szCs w:val="24"/>
                <w:lang w:val="ru-RU"/>
              </w:rPr>
              <w:t>АМО «Вочепшийское сельское поселение»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Default="00F372F3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Pr="002B7E80" w:rsidRDefault="002B7E80">
            <w:pPr>
              <w:pStyle w:val="TableParagraph"/>
              <w:ind w:left="178" w:right="1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П. 1.4.1. и п.1.4.2. изложить в новой редакции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Pr="002B7E80" w:rsidRDefault="00F372F3">
            <w:pPr>
              <w:pStyle w:val="TableParagraph"/>
              <w:ind w:left="7"/>
              <w:jc w:val="center"/>
              <w:rPr>
                <w:sz w:val="24"/>
                <w:szCs w:val="24"/>
                <w:lang w:val="ru-RU"/>
              </w:rPr>
            </w:pPr>
            <w:r w:rsidRPr="002B7E80">
              <w:rPr>
                <w:sz w:val="24"/>
                <w:szCs w:val="24"/>
                <w:lang w:val="ru-RU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2F3" w:rsidRPr="002B7E80" w:rsidRDefault="00F372F3">
            <w:pPr>
              <w:pStyle w:val="TableParagraph"/>
              <w:ind w:left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:rsidR="00F372F3" w:rsidRDefault="00F372F3" w:rsidP="00F372F3">
      <w:pPr>
        <w:rPr>
          <w:sz w:val="24"/>
          <w:szCs w:val="24"/>
        </w:rPr>
      </w:pPr>
    </w:p>
    <w:p w:rsidR="00F372F3" w:rsidRDefault="00F372F3" w:rsidP="00F372F3">
      <w:pPr>
        <w:rPr>
          <w:sz w:val="24"/>
          <w:szCs w:val="24"/>
        </w:rPr>
      </w:pPr>
    </w:p>
    <w:p w:rsidR="00F372F3" w:rsidRDefault="00F372F3" w:rsidP="00F372F3">
      <w:pPr>
        <w:rPr>
          <w:sz w:val="24"/>
          <w:szCs w:val="24"/>
        </w:rPr>
      </w:pPr>
    </w:p>
    <w:p w:rsidR="00F372F3" w:rsidRDefault="00F372F3" w:rsidP="00F372F3">
      <w:pPr>
        <w:rPr>
          <w:sz w:val="24"/>
          <w:szCs w:val="24"/>
        </w:rPr>
      </w:pPr>
    </w:p>
    <w:p w:rsidR="00F372F3" w:rsidRDefault="00F372F3" w:rsidP="00F372F3">
      <w:pPr>
        <w:rPr>
          <w:sz w:val="24"/>
          <w:szCs w:val="24"/>
        </w:rPr>
      </w:pPr>
    </w:p>
    <w:p w:rsidR="00F372F3" w:rsidRDefault="00F372F3" w:rsidP="00F372F3"/>
    <w:p w:rsidR="00F372F3" w:rsidRDefault="00F372F3" w:rsidP="00F372F3"/>
    <w:p w:rsidR="00483BE0" w:rsidRDefault="00483BE0"/>
    <w:sectPr w:rsidR="00483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F83"/>
    <w:rsid w:val="0024371C"/>
    <w:rsid w:val="002B7E80"/>
    <w:rsid w:val="00365F83"/>
    <w:rsid w:val="00483BE0"/>
    <w:rsid w:val="008D17B8"/>
    <w:rsid w:val="00F3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FBAC1-76EA-4C91-B702-851B1F69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372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F372F3"/>
    <w:pPr>
      <w:spacing w:before="66" w:line="319" w:lineRule="exact"/>
      <w:ind w:left="4695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F372F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semiHidden/>
    <w:unhideWhenUsed/>
    <w:qFormat/>
    <w:rsid w:val="00F372F3"/>
    <w:pPr>
      <w:ind w:left="1102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F372F3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 Spacing"/>
    <w:uiPriority w:val="1"/>
    <w:qFormat/>
    <w:rsid w:val="00F372F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F372F3"/>
    <w:pPr>
      <w:spacing w:line="268" w:lineRule="exact"/>
      <w:ind w:left="105"/>
    </w:pPr>
  </w:style>
  <w:style w:type="table" w:customStyle="1" w:styleId="TableNormal">
    <w:name w:val="Table Normal"/>
    <w:uiPriority w:val="2"/>
    <w:semiHidden/>
    <w:qFormat/>
    <w:rsid w:val="00F372F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2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2026-03-25T07:28:00Z</dcterms:created>
  <dcterms:modified xsi:type="dcterms:W3CDTF">2026-03-25T13:49:00Z</dcterms:modified>
</cp:coreProperties>
</file>